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4D1" w:rsidRPr="001914D1" w:rsidRDefault="005408F0" w:rsidP="001914D1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Nr sprawy: PZP/Nr  09</w:t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/PN/18</w:t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</w:t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 xml:space="preserve">Załącznik </w:t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1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              pieczęć firmowa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1914D1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OFERTA  WYKONAWCY</w:t>
      </w:r>
    </w:p>
    <w:p w:rsidR="001914D1" w:rsidRPr="001914D1" w:rsidRDefault="001914D1" w:rsidP="001914D1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1914D1" w:rsidRPr="001914D1" w:rsidRDefault="001914D1" w:rsidP="001914D1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Do Wojewódzkiej Stacji Pogotowia Ratunkowego w Poznaniu </w:t>
      </w: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br/>
        <w:t>60-346 Poznań ul. Rycerskiej 10.</w:t>
      </w:r>
    </w:p>
    <w:p w:rsidR="001914D1" w:rsidRPr="001914D1" w:rsidRDefault="001914D1" w:rsidP="001914D1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1914D1" w:rsidRPr="005408F0" w:rsidRDefault="001914D1" w:rsidP="005408F0">
      <w:pPr>
        <w:suppressAutoHyphens/>
        <w:spacing w:after="0" w:line="360" w:lineRule="auto"/>
        <w:jc w:val="both"/>
        <w:rPr>
          <w:rFonts w:ascii="Tahoma" w:eastAsia="Lucida Sans Unicode" w:hAnsi="Tahoma" w:cs="Tahoma"/>
          <w:sz w:val="20"/>
          <w:szCs w:val="20"/>
        </w:rPr>
      </w:pPr>
      <w:r w:rsidRPr="001914D1">
        <w:rPr>
          <w:rFonts w:ascii="Tahoma" w:eastAsia="Arial" w:hAnsi="Tahoma" w:cs="Tahoma"/>
          <w:sz w:val="20"/>
          <w:szCs w:val="20"/>
          <w:lang w:eastAsia="ar-SA"/>
        </w:rPr>
        <w:t>Nawiązując do ogłoszenia o przetargu nieograniczonym na dostawę</w:t>
      </w:r>
      <w:r w:rsidRPr="001914D1">
        <w:rPr>
          <w:rFonts w:ascii="Tahoma" w:eastAsia="Lucida Sans Unicode" w:hAnsi="Tahoma" w:cs="Tahoma"/>
          <w:sz w:val="20"/>
          <w:szCs w:val="20"/>
        </w:rPr>
        <w:t xml:space="preserve"> </w:t>
      </w:r>
      <w:r w:rsidR="005408F0">
        <w:rPr>
          <w:rFonts w:ascii="Tahoma" w:eastAsia="Lucida Sans Unicode" w:hAnsi="Tahoma" w:cs="Tahoma"/>
          <w:sz w:val="20"/>
          <w:szCs w:val="20"/>
        </w:rPr>
        <w:t>sprzętu medycznego</w:t>
      </w:r>
      <w:r w:rsidRPr="001914D1">
        <w:rPr>
          <w:rFonts w:ascii="Tahoma" w:eastAsia="Lucida Sans Unicode" w:hAnsi="Tahoma" w:cs="Tahoma"/>
          <w:sz w:val="20"/>
          <w:szCs w:val="20"/>
        </w:rPr>
        <w:t xml:space="preserve"> dla Wojewódzkiej Stacji Pogotowia Ratunkowego w Poznaniu</w:t>
      </w:r>
    </w:p>
    <w:p w:rsidR="001914D1" w:rsidRPr="001914D1" w:rsidRDefault="001914D1" w:rsidP="001914D1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Ofertę przetargową składa:</w:t>
      </w:r>
    </w:p>
    <w:p w:rsidR="001914D1" w:rsidRPr="001914D1" w:rsidRDefault="001914D1" w:rsidP="001914D1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pl-PL"/>
        </w:rPr>
        <w:t>WYKONAWCA: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 xml:space="preserve">Niniejsza oferta zostaje złożona przez: 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Nazwa wykonawcy: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. . . . . . . . . . . . . . . . . . . . . . . . . . . . . . . . . . . . . . . . .  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Siedziba wykonawcy: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Adres wykonawcy: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Województwo: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Nr telefonu: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Adres e-mail: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Miejsce i numer rejestracji lub wpisu do ewidencji:</w:t>
      </w:r>
      <w:r w:rsidR="005408F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 xml:space="preserve"> . . . . . . . . . . . . . . . . . . . . . . . . .</w:t>
      </w:r>
      <w:r w:rsidR="005408F0">
        <w:rPr>
          <w:rFonts w:ascii="Tahoma" w:eastAsia="Times New Roman" w:hAnsi="Tahoma" w:cs="Tahoma"/>
          <w:sz w:val="20"/>
          <w:szCs w:val="20"/>
          <w:lang w:eastAsia="pl-PL"/>
        </w:rPr>
        <w:t xml:space="preserve">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nr REGON: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nr NIP: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4D1" w:rsidRPr="001914D1" w:rsidRDefault="001914D1" w:rsidP="001914D1">
      <w:pPr>
        <w:numPr>
          <w:ilvl w:val="2"/>
          <w:numId w:val="1"/>
        </w:numPr>
        <w:spacing w:after="0" w:line="240" w:lineRule="auto"/>
        <w:ind w:left="357" w:hanging="3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1914D1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1914D1" w:rsidRPr="001914D1" w:rsidRDefault="001914D1" w:rsidP="001914D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1914D1" w:rsidRPr="001914D1" w:rsidTr="001360E7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914D1" w:rsidRPr="001914D1" w:rsidTr="001360E7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914D1" w:rsidRPr="001914D1" w:rsidTr="001360E7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914D1" w:rsidRPr="001914D1" w:rsidTr="001360E7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1914D1" w:rsidRPr="001914D1" w:rsidRDefault="001914D1" w:rsidP="001914D1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1914D1" w:rsidRPr="001914D1" w:rsidRDefault="001914D1" w:rsidP="001914D1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  <w:r w:rsidRPr="001914D1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 xml:space="preserve">Osoba uprawniona do kontaktów: </w:t>
      </w:r>
    </w:p>
    <w:p w:rsidR="001914D1" w:rsidRPr="001914D1" w:rsidRDefault="001914D1" w:rsidP="001914D1">
      <w:pPr>
        <w:tabs>
          <w:tab w:val="left" w:pos="360"/>
        </w:tabs>
        <w:spacing w:after="0" w:line="276" w:lineRule="auto"/>
        <w:ind w:left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1914D1" w:rsidRPr="001914D1" w:rsidTr="001360E7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Arial Unicode MS" w:hAnsi="Calibri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1914D1" w:rsidRPr="001914D1" w:rsidTr="001360E7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914D1" w:rsidRPr="001914D1" w:rsidTr="001360E7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914D1" w:rsidRPr="001914D1" w:rsidTr="001360E7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914D1" w:rsidRPr="001914D1" w:rsidTr="001360E7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imes New Roman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1914D1" w:rsidRPr="001914D1" w:rsidRDefault="001914D1" w:rsidP="001914D1">
      <w:pPr>
        <w:numPr>
          <w:ilvl w:val="2"/>
          <w:numId w:val="1"/>
        </w:numPr>
        <w:suppressAutoHyphens/>
        <w:spacing w:after="0" w:line="240" w:lineRule="auto"/>
        <w:ind w:left="357" w:hanging="357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 w:rsidRPr="001914D1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Oferujemy</w:t>
      </w:r>
      <w:r w:rsidRPr="001914D1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wykonanie przedmiotu zamówienia za kwotę: 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1914D1" w:rsidRDefault="005408F0" w:rsidP="001914D1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 w:rsidRPr="005408F0"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PAKIET nr 1</w:t>
      </w:r>
    </w:p>
    <w:p w:rsidR="005408F0" w:rsidRDefault="005408F0" w:rsidP="001914D1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544"/>
        <w:gridCol w:w="709"/>
        <w:gridCol w:w="1701"/>
        <w:gridCol w:w="1559"/>
        <w:gridCol w:w="1304"/>
      </w:tblGrid>
      <w:tr w:rsidR="005408F0" w:rsidRPr="005408F0" w:rsidTr="005408F0">
        <w:tc>
          <w:tcPr>
            <w:tcW w:w="822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709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701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559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304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brutto</w:t>
            </w:r>
          </w:p>
        </w:tc>
      </w:tr>
      <w:tr w:rsidR="005408F0" w:rsidRPr="005408F0" w:rsidTr="005408F0">
        <w:trPr>
          <w:trHeight w:val="493"/>
        </w:trPr>
        <w:tc>
          <w:tcPr>
            <w:tcW w:w="822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408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Defibrylator</w:t>
            </w:r>
          </w:p>
        </w:tc>
        <w:tc>
          <w:tcPr>
            <w:tcW w:w="709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01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5408F0" w:rsidRPr="005408F0" w:rsidRDefault="005408F0" w:rsidP="005408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  <w:vAlign w:val="center"/>
          </w:tcPr>
          <w:p w:rsidR="005408F0" w:rsidRPr="005408F0" w:rsidRDefault="005408F0" w:rsidP="00540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5408F0" w:rsidRPr="005408F0" w:rsidRDefault="005408F0" w:rsidP="00540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5408F0" w:rsidRPr="005408F0" w:rsidRDefault="005408F0" w:rsidP="00540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5408F0" w:rsidRPr="005408F0" w:rsidTr="005408F0">
        <w:trPr>
          <w:trHeight w:val="195"/>
        </w:trPr>
        <w:tc>
          <w:tcPr>
            <w:tcW w:w="6776" w:type="dxa"/>
            <w:gridSpan w:val="4"/>
          </w:tcPr>
          <w:p w:rsidR="005408F0" w:rsidRPr="005408F0" w:rsidRDefault="005408F0" w:rsidP="005408F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</w:t>
            </w:r>
            <w:r w:rsidRPr="005408F0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Razem </w:t>
            </w:r>
          </w:p>
        </w:tc>
        <w:tc>
          <w:tcPr>
            <w:tcW w:w="1559" w:type="dxa"/>
          </w:tcPr>
          <w:p w:rsidR="005408F0" w:rsidRPr="005408F0" w:rsidRDefault="005408F0" w:rsidP="00540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5408F0" w:rsidRPr="005408F0" w:rsidRDefault="005408F0" w:rsidP="00540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5408F0" w:rsidRPr="005408F0" w:rsidTr="005408F0">
        <w:trPr>
          <w:trHeight w:val="259"/>
        </w:trPr>
        <w:tc>
          <w:tcPr>
            <w:tcW w:w="9639" w:type="dxa"/>
            <w:gridSpan w:val="6"/>
          </w:tcPr>
          <w:p w:rsidR="005408F0" w:rsidRPr="005408F0" w:rsidRDefault="005408F0" w:rsidP="005408F0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i/>
                <w:sz w:val="20"/>
                <w:szCs w:val="20"/>
                <w:lang w:eastAsia="ar-SA"/>
              </w:rPr>
              <w:t xml:space="preserve">Słownie: </w:t>
            </w:r>
          </w:p>
        </w:tc>
      </w:tr>
    </w:tbl>
    <w:p w:rsidR="005408F0" w:rsidRPr="005408F0" w:rsidRDefault="005408F0" w:rsidP="001914D1">
      <w:pPr>
        <w:suppressAutoHyphens/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851"/>
        <w:gridCol w:w="2977"/>
      </w:tblGrid>
      <w:tr w:rsidR="001914D1" w:rsidRPr="001914D1" w:rsidTr="005408F0">
        <w:trPr>
          <w:jc w:val="center"/>
        </w:trPr>
        <w:tc>
          <w:tcPr>
            <w:tcW w:w="5216" w:type="dxa"/>
            <w:shd w:val="clear" w:color="auto" w:fill="auto"/>
            <w:vAlign w:val="center"/>
          </w:tcPr>
          <w:p w:rsidR="001914D1" w:rsidRPr="001914D1" w:rsidRDefault="001914D1" w:rsidP="001914D1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Wykonani</w:t>
            </w:r>
            <w:r w:rsidR="005408F0">
              <w:rPr>
                <w:rFonts w:ascii="Tahoma" w:eastAsia="Arial" w:hAnsi="Tahoma" w:cs="Tahoma"/>
                <w:sz w:val="20"/>
                <w:szCs w:val="20"/>
                <w:lang w:eastAsia="ar-SA"/>
              </w:rPr>
              <w:t>e zamówienia – termin dostawy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14D1" w:rsidRPr="001914D1" w:rsidRDefault="001914D1" w:rsidP="001914D1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914D1" w:rsidRPr="001914D1" w:rsidRDefault="001914D1" w:rsidP="001914D1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Ilość dni od daty podpisania umowy</w:t>
            </w:r>
          </w:p>
        </w:tc>
      </w:tr>
      <w:tr w:rsidR="001914D1" w:rsidRPr="001914D1" w:rsidTr="005408F0">
        <w:trPr>
          <w:trHeight w:val="560"/>
          <w:jc w:val="center"/>
        </w:trPr>
        <w:tc>
          <w:tcPr>
            <w:tcW w:w="5216" w:type="dxa"/>
            <w:shd w:val="clear" w:color="auto" w:fill="auto"/>
            <w:vAlign w:val="center"/>
          </w:tcPr>
          <w:p w:rsidR="001914D1" w:rsidRPr="001914D1" w:rsidRDefault="005408F0" w:rsidP="005408F0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Defibrylator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914D1" w:rsidRPr="001914D1" w:rsidRDefault="005408F0" w:rsidP="001914D1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914D1" w:rsidRPr="001914D1" w:rsidRDefault="001914D1" w:rsidP="001914D1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914D1" w:rsidRPr="001914D1" w:rsidRDefault="001914D1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61"/>
      </w:tblGrid>
      <w:tr w:rsidR="005408F0" w:rsidRPr="00B836E5" w:rsidTr="001360E7">
        <w:tc>
          <w:tcPr>
            <w:tcW w:w="9067" w:type="dxa"/>
            <w:gridSpan w:val="2"/>
            <w:shd w:val="clear" w:color="auto" w:fill="auto"/>
            <w:vAlign w:val="center"/>
          </w:tcPr>
          <w:p w:rsidR="005408F0" w:rsidRPr="00B836E5" w:rsidRDefault="005408F0" w:rsidP="001360E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Gwarancja</w:t>
            </w:r>
          </w:p>
        </w:tc>
      </w:tr>
      <w:tr w:rsidR="005408F0" w:rsidRPr="00B836E5" w:rsidTr="005408F0">
        <w:tc>
          <w:tcPr>
            <w:tcW w:w="4606" w:type="dxa"/>
            <w:shd w:val="clear" w:color="auto" w:fill="auto"/>
            <w:vAlign w:val="center"/>
          </w:tcPr>
          <w:p w:rsidR="005408F0" w:rsidRPr="00B836E5" w:rsidRDefault="005408F0" w:rsidP="001360E7">
            <w:pPr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12 miesięcy 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5408F0" w:rsidRPr="00B836E5" w:rsidRDefault="005408F0" w:rsidP="001360E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TAK/NIE</w:t>
            </w:r>
          </w:p>
        </w:tc>
      </w:tr>
      <w:tr w:rsidR="005408F0" w:rsidRPr="00B836E5" w:rsidTr="005408F0">
        <w:tc>
          <w:tcPr>
            <w:tcW w:w="4606" w:type="dxa"/>
            <w:shd w:val="clear" w:color="auto" w:fill="auto"/>
            <w:vAlign w:val="center"/>
          </w:tcPr>
          <w:p w:rsidR="005408F0" w:rsidRPr="00B836E5" w:rsidRDefault="005408F0" w:rsidP="001360E7">
            <w:pPr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24 miesiące i powyżej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5408F0" w:rsidRPr="00B836E5" w:rsidRDefault="005408F0" w:rsidP="001360E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TAK/NIE</w:t>
            </w:r>
          </w:p>
        </w:tc>
      </w:tr>
    </w:tbl>
    <w:p w:rsidR="006A6845" w:rsidRPr="006A6845" w:rsidRDefault="001914D1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6A6845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*zaznacz właściwe</w:t>
      </w:r>
    </w:p>
    <w:p w:rsidR="006A6845" w:rsidRDefault="006A6845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eastAsia="ar-SA"/>
        </w:rPr>
      </w:pP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PAKIET nr 2</w:t>
      </w: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544"/>
        <w:gridCol w:w="709"/>
        <w:gridCol w:w="1701"/>
        <w:gridCol w:w="1559"/>
        <w:gridCol w:w="1304"/>
      </w:tblGrid>
      <w:tr w:rsidR="006A6845" w:rsidRPr="005408F0" w:rsidTr="00761117">
        <w:tc>
          <w:tcPr>
            <w:tcW w:w="822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70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701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55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30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brutto</w:t>
            </w:r>
          </w:p>
        </w:tc>
      </w:tr>
      <w:tr w:rsidR="006A6845" w:rsidRPr="005408F0" w:rsidTr="00761117">
        <w:trPr>
          <w:trHeight w:val="493"/>
        </w:trPr>
        <w:tc>
          <w:tcPr>
            <w:tcW w:w="822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Respirator transportowy</w:t>
            </w:r>
          </w:p>
        </w:tc>
        <w:tc>
          <w:tcPr>
            <w:tcW w:w="70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01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6A6845" w:rsidRPr="005408F0" w:rsidTr="00761117">
        <w:trPr>
          <w:trHeight w:val="195"/>
        </w:trPr>
        <w:tc>
          <w:tcPr>
            <w:tcW w:w="6776" w:type="dxa"/>
            <w:gridSpan w:val="4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</w:t>
            </w:r>
            <w:r w:rsidRPr="005408F0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Razem </w:t>
            </w:r>
          </w:p>
        </w:tc>
        <w:tc>
          <w:tcPr>
            <w:tcW w:w="1559" w:type="dxa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6A6845" w:rsidRPr="005408F0" w:rsidTr="00761117">
        <w:trPr>
          <w:trHeight w:val="259"/>
        </w:trPr>
        <w:tc>
          <w:tcPr>
            <w:tcW w:w="9639" w:type="dxa"/>
            <w:gridSpan w:val="6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i/>
                <w:sz w:val="20"/>
                <w:szCs w:val="20"/>
                <w:lang w:eastAsia="ar-SA"/>
              </w:rPr>
              <w:t xml:space="preserve">Słownie: </w:t>
            </w:r>
          </w:p>
        </w:tc>
      </w:tr>
    </w:tbl>
    <w:p w:rsidR="006A6845" w:rsidRPr="005408F0" w:rsidRDefault="006A6845" w:rsidP="006A6845">
      <w:pPr>
        <w:suppressAutoHyphens/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6A6845" w:rsidRPr="001914D1" w:rsidRDefault="006A6845" w:rsidP="006A684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851"/>
        <w:gridCol w:w="2977"/>
      </w:tblGrid>
      <w:tr w:rsidR="006A6845" w:rsidRPr="001914D1" w:rsidTr="00761117">
        <w:trPr>
          <w:jc w:val="center"/>
        </w:trPr>
        <w:tc>
          <w:tcPr>
            <w:tcW w:w="5216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Wykonani</w:t>
            </w: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e zamówienia – termin dostawy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Ilość dni od daty podpisania umowy</w:t>
            </w:r>
          </w:p>
        </w:tc>
      </w:tr>
      <w:tr w:rsidR="006A6845" w:rsidRPr="001914D1" w:rsidTr="00761117">
        <w:trPr>
          <w:trHeight w:val="560"/>
          <w:jc w:val="center"/>
        </w:trPr>
        <w:tc>
          <w:tcPr>
            <w:tcW w:w="5216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Respirator transportowy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A6845" w:rsidRPr="001914D1" w:rsidRDefault="006A6845" w:rsidP="006A684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61"/>
      </w:tblGrid>
      <w:tr w:rsidR="006A6845" w:rsidRPr="00B836E5" w:rsidTr="00761117">
        <w:tc>
          <w:tcPr>
            <w:tcW w:w="9067" w:type="dxa"/>
            <w:gridSpan w:val="2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Gwarancja</w:t>
            </w:r>
          </w:p>
        </w:tc>
      </w:tr>
      <w:tr w:rsidR="006A6845" w:rsidRPr="00B836E5" w:rsidTr="00761117">
        <w:tc>
          <w:tcPr>
            <w:tcW w:w="4606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12 miesięcy 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TAK/NIE</w:t>
            </w:r>
          </w:p>
        </w:tc>
      </w:tr>
      <w:tr w:rsidR="006A6845" w:rsidRPr="00B836E5" w:rsidTr="00761117">
        <w:tc>
          <w:tcPr>
            <w:tcW w:w="4606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24 miesiące i powyżej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TAK/NIE</w:t>
            </w:r>
          </w:p>
        </w:tc>
      </w:tr>
    </w:tbl>
    <w:p w:rsidR="006A6845" w:rsidRPr="006A6845" w:rsidRDefault="006A6845" w:rsidP="006A684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6A6845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*zaznacz właściwe</w:t>
      </w:r>
    </w:p>
    <w:p w:rsidR="001914D1" w:rsidRDefault="001914D1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eastAsia="ar-SA"/>
        </w:rPr>
      </w:pP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lastRenderedPageBreak/>
        <w:t>PAKIET nr 3</w:t>
      </w: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544"/>
        <w:gridCol w:w="709"/>
        <w:gridCol w:w="1701"/>
        <w:gridCol w:w="1559"/>
        <w:gridCol w:w="1304"/>
      </w:tblGrid>
      <w:tr w:rsidR="006A6845" w:rsidRPr="005408F0" w:rsidTr="00761117">
        <w:tc>
          <w:tcPr>
            <w:tcW w:w="822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70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701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55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30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brutto</w:t>
            </w:r>
          </w:p>
        </w:tc>
      </w:tr>
      <w:tr w:rsidR="006A6845" w:rsidRPr="005408F0" w:rsidTr="00761117">
        <w:trPr>
          <w:trHeight w:val="493"/>
        </w:trPr>
        <w:tc>
          <w:tcPr>
            <w:tcW w:w="822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Urządzenie do mechanicznej kompresji klatki piersiowej</w:t>
            </w:r>
          </w:p>
        </w:tc>
        <w:tc>
          <w:tcPr>
            <w:tcW w:w="70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6A6845" w:rsidRPr="005408F0" w:rsidTr="00761117">
        <w:trPr>
          <w:trHeight w:val="195"/>
        </w:trPr>
        <w:tc>
          <w:tcPr>
            <w:tcW w:w="6776" w:type="dxa"/>
            <w:gridSpan w:val="4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</w:t>
            </w:r>
            <w:r w:rsidRPr="005408F0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Razem </w:t>
            </w:r>
          </w:p>
        </w:tc>
        <w:tc>
          <w:tcPr>
            <w:tcW w:w="1559" w:type="dxa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6A6845" w:rsidRPr="005408F0" w:rsidTr="00761117">
        <w:trPr>
          <w:trHeight w:val="259"/>
        </w:trPr>
        <w:tc>
          <w:tcPr>
            <w:tcW w:w="9639" w:type="dxa"/>
            <w:gridSpan w:val="6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i/>
                <w:sz w:val="20"/>
                <w:szCs w:val="20"/>
                <w:lang w:eastAsia="ar-SA"/>
              </w:rPr>
              <w:t xml:space="preserve">Słownie: </w:t>
            </w:r>
          </w:p>
        </w:tc>
      </w:tr>
    </w:tbl>
    <w:p w:rsidR="006A6845" w:rsidRPr="005408F0" w:rsidRDefault="006A6845" w:rsidP="006A6845">
      <w:pPr>
        <w:suppressAutoHyphens/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6A6845" w:rsidRPr="001914D1" w:rsidRDefault="006A6845" w:rsidP="006A684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851"/>
        <w:gridCol w:w="2977"/>
      </w:tblGrid>
      <w:tr w:rsidR="006A6845" w:rsidRPr="001914D1" w:rsidTr="00761117">
        <w:trPr>
          <w:jc w:val="center"/>
        </w:trPr>
        <w:tc>
          <w:tcPr>
            <w:tcW w:w="5216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Wykonani</w:t>
            </w: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e zamówienia – termin dostawy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Ilość dni od daty podpisania umowy</w:t>
            </w:r>
          </w:p>
        </w:tc>
      </w:tr>
      <w:tr w:rsidR="006A6845" w:rsidRPr="001914D1" w:rsidTr="00761117">
        <w:trPr>
          <w:trHeight w:val="560"/>
          <w:jc w:val="center"/>
        </w:trPr>
        <w:tc>
          <w:tcPr>
            <w:tcW w:w="5216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6A6845">
              <w:rPr>
                <w:rFonts w:ascii="Tahoma" w:eastAsia="Arial" w:hAnsi="Tahoma" w:cs="Tahoma"/>
                <w:sz w:val="20"/>
                <w:szCs w:val="20"/>
                <w:lang w:eastAsia="ar-SA"/>
              </w:rPr>
              <w:t>Urządzenie do mechanicznej kompresji klatki piersiowej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A6845" w:rsidRPr="001914D1" w:rsidRDefault="006A6845" w:rsidP="006A684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61"/>
      </w:tblGrid>
      <w:tr w:rsidR="006A6845" w:rsidRPr="00B836E5" w:rsidTr="00761117">
        <w:tc>
          <w:tcPr>
            <w:tcW w:w="9067" w:type="dxa"/>
            <w:gridSpan w:val="2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Gwarancja</w:t>
            </w:r>
          </w:p>
        </w:tc>
      </w:tr>
      <w:tr w:rsidR="006A6845" w:rsidRPr="00B836E5" w:rsidTr="00761117">
        <w:tc>
          <w:tcPr>
            <w:tcW w:w="4606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12 miesięcy 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TAK/NIE</w:t>
            </w:r>
          </w:p>
        </w:tc>
      </w:tr>
      <w:tr w:rsidR="006A6845" w:rsidRPr="00B836E5" w:rsidTr="00761117">
        <w:tc>
          <w:tcPr>
            <w:tcW w:w="4606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24 miesiące i powyżej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TAK/NIE</w:t>
            </w:r>
          </w:p>
        </w:tc>
      </w:tr>
    </w:tbl>
    <w:p w:rsidR="006A6845" w:rsidRPr="006A6845" w:rsidRDefault="006A6845" w:rsidP="006A684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6A6845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*zaznacz właściwe</w:t>
      </w:r>
    </w:p>
    <w:p w:rsidR="006A6845" w:rsidRPr="001914D1" w:rsidRDefault="006A6845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eastAsia="ar-SA"/>
        </w:rPr>
      </w:pP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PAKIET nr 4</w:t>
      </w:r>
    </w:p>
    <w:p w:rsidR="006A6845" w:rsidRDefault="006A6845" w:rsidP="006A6845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544"/>
        <w:gridCol w:w="709"/>
        <w:gridCol w:w="1701"/>
        <w:gridCol w:w="1559"/>
        <w:gridCol w:w="1304"/>
      </w:tblGrid>
      <w:tr w:rsidR="006A6845" w:rsidRPr="005408F0" w:rsidTr="00761117">
        <w:tc>
          <w:tcPr>
            <w:tcW w:w="822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70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701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55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30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08F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brutto</w:t>
            </w:r>
          </w:p>
        </w:tc>
      </w:tr>
      <w:tr w:rsidR="006A6845" w:rsidRPr="005408F0" w:rsidTr="00761117">
        <w:trPr>
          <w:trHeight w:val="493"/>
        </w:trPr>
        <w:tc>
          <w:tcPr>
            <w:tcW w:w="822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Pompa strzykawkowa</w:t>
            </w:r>
          </w:p>
        </w:tc>
        <w:tc>
          <w:tcPr>
            <w:tcW w:w="70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701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6A6845" w:rsidRPr="005408F0" w:rsidRDefault="006A6845" w:rsidP="0076111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  <w:vAlign w:val="center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6A6845" w:rsidRPr="005408F0" w:rsidTr="00761117">
        <w:trPr>
          <w:trHeight w:val="195"/>
        </w:trPr>
        <w:tc>
          <w:tcPr>
            <w:tcW w:w="6776" w:type="dxa"/>
            <w:gridSpan w:val="4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</w:t>
            </w:r>
            <w:r w:rsidRPr="005408F0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Razem </w:t>
            </w:r>
          </w:p>
        </w:tc>
        <w:tc>
          <w:tcPr>
            <w:tcW w:w="1559" w:type="dxa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6A6845" w:rsidRPr="005408F0" w:rsidTr="00761117">
        <w:trPr>
          <w:trHeight w:val="259"/>
        </w:trPr>
        <w:tc>
          <w:tcPr>
            <w:tcW w:w="9639" w:type="dxa"/>
            <w:gridSpan w:val="6"/>
          </w:tcPr>
          <w:p w:rsidR="006A6845" w:rsidRPr="005408F0" w:rsidRDefault="006A6845" w:rsidP="00761117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ar-SA"/>
              </w:rPr>
            </w:pPr>
            <w:r w:rsidRPr="005408F0">
              <w:rPr>
                <w:rFonts w:ascii="Tahoma" w:eastAsia="Times New Roman" w:hAnsi="Tahoma" w:cs="Tahoma"/>
                <w:i/>
                <w:sz w:val="20"/>
                <w:szCs w:val="20"/>
                <w:lang w:eastAsia="ar-SA"/>
              </w:rPr>
              <w:t xml:space="preserve">Słownie: </w:t>
            </w:r>
          </w:p>
        </w:tc>
      </w:tr>
    </w:tbl>
    <w:p w:rsidR="006A6845" w:rsidRPr="005408F0" w:rsidRDefault="006A6845" w:rsidP="006A6845">
      <w:pPr>
        <w:suppressAutoHyphens/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6A6845" w:rsidRPr="001914D1" w:rsidRDefault="006A6845" w:rsidP="006A684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851"/>
        <w:gridCol w:w="2977"/>
      </w:tblGrid>
      <w:tr w:rsidR="006A6845" w:rsidRPr="001914D1" w:rsidTr="00761117">
        <w:trPr>
          <w:jc w:val="center"/>
        </w:trPr>
        <w:tc>
          <w:tcPr>
            <w:tcW w:w="5216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Wykonani</w:t>
            </w: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e zamówienia – termin dostawy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1914D1">
              <w:rPr>
                <w:rFonts w:ascii="Tahoma" w:eastAsia="Arial" w:hAnsi="Tahoma" w:cs="Tahoma"/>
                <w:sz w:val="20"/>
                <w:szCs w:val="20"/>
                <w:lang w:eastAsia="ar-SA"/>
              </w:rPr>
              <w:t>Ilość dni od daty podpisania umowy</w:t>
            </w:r>
          </w:p>
        </w:tc>
      </w:tr>
      <w:tr w:rsidR="006A6845" w:rsidRPr="001914D1" w:rsidTr="00761117">
        <w:trPr>
          <w:trHeight w:val="560"/>
          <w:jc w:val="center"/>
        </w:trPr>
        <w:tc>
          <w:tcPr>
            <w:tcW w:w="5216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Pompa strzykawkowa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6845" w:rsidRPr="001914D1" w:rsidRDefault="006A6845" w:rsidP="00761117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A6845" w:rsidRPr="001914D1" w:rsidRDefault="006A6845" w:rsidP="006A684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61"/>
      </w:tblGrid>
      <w:tr w:rsidR="006A6845" w:rsidRPr="00B836E5" w:rsidTr="00761117">
        <w:tc>
          <w:tcPr>
            <w:tcW w:w="9067" w:type="dxa"/>
            <w:gridSpan w:val="2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Gwarancja</w:t>
            </w:r>
          </w:p>
        </w:tc>
      </w:tr>
      <w:tr w:rsidR="006A6845" w:rsidRPr="00B836E5" w:rsidTr="00761117">
        <w:tc>
          <w:tcPr>
            <w:tcW w:w="4606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12 miesięcy 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TAK/NIE</w:t>
            </w:r>
          </w:p>
        </w:tc>
      </w:tr>
      <w:tr w:rsidR="006A6845" w:rsidRPr="00B836E5" w:rsidTr="00761117">
        <w:tc>
          <w:tcPr>
            <w:tcW w:w="4606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24 miesiące i powyżej</w:t>
            </w:r>
          </w:p>
        </w:tc>
        <w:tc>
          <w:tcPr>
            <w:tcW w:w="4461" w:type="dxa"/>
            <w:shd w:val="clear" w:color="auto" w:fill="auto"/>
            <w:vAlign w:val="center"/>
          </w:tcPr>
          <w:p w:rsidR="006A6845" w:rsidRPr="00B836E5" w:rsidRDefault="006A6845" w:rsidP="00761117">
            <w:pPr>
              <w:suppressAutoHyphens/>
              <w:autoSpaceDE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TAK/NIE</w:t>
            </w:r>
          </w:p>
        </w:tc>
      </w:tr>
    </w:tbl>
    <w:p w:rsidR="006A6845" w:rsidRPr="006A6845" w:rsidRDefault="006A6845" w:rsidP="006A684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6A6845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*zaznacz właściwe</w:t>
      </w:r>
    </w:p>
    <w:p w:rsidR="001914D1" w:rsidRPr="001914D1" w:rsidRDefault="001914D1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914D1" w:rsidRPr="006A6845" w:rsidRDefault="001914D1" w:rsidP="006A6845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bCs/>
          <w:sz w:val="18"/>
          <w:szCs w:val="18"/>
          <w:lang w:eastAsia="ar-SA"/>
        </w:rPr>
      </w:pPr>
      <w:r w:rsidRPr="006A6845">
        <w:rPr>
          <w:rFonts w:ascii="Tahoma" w:eastAsia="Arial" w:hAnsi="Tahoma" w:cs="Tahoma"/>
          <w:sz w:val="18"/>
          <w:szCs w:val="18"/>
          <w:lang w:eastAsia="ar-SA"/>
        </w:rPr>
        <w:t xml:space="preserve">Zobowiązujemy się </w:t>
      </w:r>
      <w:r w:rsidRPr="006A6845">
        <w:rPr>
          <w:rFonts w:ascii="Tahoma" w:eastAsia="Arial" w:hAnsi="Tahoma" w:cs="Tahoma"/>
          <w:bCs/>
          <w:sz w:val="18"/>
          <w:szCs w:val="18"/>
          <w:lang w:eastAsia="ar-SA"/>
        </w:rPr>
        <w:t>do wykonania zamówienia na w terminie …………….. dni od daty podpisania umowy dostawy.</w:t>
      </w:r>
    </w:p>
    <w:p w:rsidR="001914D1" w:rsidRPr="006A6845" w:rsidRDefault="001914D1" w:rsidP="006A6845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6A6845">
        <w:rPr>
          <w:rFonts w:ascii="Tahoma" w:eastAsia="Arial" w:hAnsi="Tahoma" w:cs="Tahoma"/>
          <w:sz w:val="18"/>
          <w:szCs w:val="18"/>
          <w:lang w:eastAsia="ar-SA"/>
        </w:rPr>
        <w:t xml:space="preserve">Uważamy się za związanych niniejszą ofertą przez czas wskazany w Specyfikacji Istotnych Warunków Zamówienia, tj. przez okres 30 dni od upływu terminu składania ofert. </w:t>
      </w:r>
    </w:p>
    <w:p w:rsidR="001914D1" w:rsidRPr="006A6845" w:rsidRDefault="001914D1" w:rsidP="006A6845">
      <w:pPr>
        <w:numPr>
          <w:ilvl w:val="0"/>
          <w:numId w:val="2"/>
        </w:numPr>
        <w:suppressAutoHyphens/>
        <w:spacing w:after="0" w:line="360" w:lineRule="auto"/>
        <w:ind w:left="0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6A6845">
        <w:rPr>
          <w:rFonts w:ascii="Tahoma" w:eastAsia="Arial" w:hAnsi="Tahoma" w:cs="Tahoma"/>
          <w:sz w:val="18"/>
          <w:szCs w:val="18"/>
          <w:lang w:eastAsia="ar-SA"/>
        </w:rPr>
        <w:t>Na potwierdzenie powyższego wnieśliśmy wadium w wysokości:</w:t>
      </w:r>
      <w:r w:rsidR="005408F0" w:rsidRPr="006A6845">
        <w:rPr>
          <w:rFonts w:ascii="Tahoma" w:eastAsia="Arial" w:hAnsi="Tahoma" w:cs="Tahoma"/>
          <w:sz w:val="18"/>
          <w:szCs w:val="18"/>
          <w:lang w:eastAsia="ar-SA"/>
        </w:rPr>
        <w:t xml:space="preserve"> Pakiet nr 1: 5.000,00 zł (słownie: pięć tysięcy złotych),</w:t>
      </w:r>
      <w:r w:rsidR="006A6845">
        <w:rPr>
          <w:rFonts w:ascii="Tahoma" w:eastAsia="Arial" w:hAnsi="Tahoma" w:cs="Tahoma"/>
          <w:sz w:val="18"/>
          <w:szCs w:val="18"/>
          <w:lang w:eastAsia="ar-SA"/>
        </w:rPr>
        <w:t xml:space="preserve"> </w:t>
      </w:r>
      <w:r w:rsidR="005408F0" w:rsidRPr="006A6845">
        <w:rPr>
          <w:rFonts w:ascii="Tahoma" w:eastAsia="Arial" w:hAnsi="Tahoma" w:cs="Tahoma"/>
          <w:sz w:val="18"/>
          <w:szCs w:val="18"/>
          <w:lang w:eastAsia="ar-SA"/>
        </w:rPr>
        <w:t>Pakiet nr 2: 4.500,00 zł (słownie: cztery tysiące pięćset złotych), Pakiet nr 3: 6.500,00 zł (słownie: sześć tysięcy pięćset złotych), Pakiet nr 4: 800,00 zł (słownie: osiemset złotych),</w:t>
      </w:r>
      <w:r w:rsidRPr="006A6845">
        <w:rPr>
          <w:rFonts w:ascii="Tahoma" w:eastAsia="Arial" w:hAnsi="Tahoma" w:cs="Tahoma"/>
          <w:sz w:val="18"/>
          <w:szCs w:val="18"/>
          <w:lang w:eastAsia="ar-SA"/>
        </w:rPr>
        <w:t xml:space="preserve"> w formie . . . . . . . . .  </w:t>
      </w:r>
    </w:p>
    <w:p w:rsidR="001914D1" w:rsidRPr="006A6845" w:rsidRDefault="001914D1" w:rsidP="006A6845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6A6845">
        <w:rPr>
          <w:rFonts w:ascii="Tahoma" w:eastAsia="Arial" w:hAnsi="Tahoma" w:cs="Tahoma"/>
          <w:sz w:val="18"/>
          <w:szCs w:val="18"/>
          <w:lang w:eastAsia="ar-SA"/>
        </w:rPr>
        <w:lastRenderedPageBreak/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1914D1" w:rsidRPr="006A6845" w:rsidRDefault="001914D1" w:rsidP="006A6845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6A6845">
        <w:rPr>
          <w:rFonts w:ascii="Tahoma" w:eastAsia="Arial" w:hAnsi="Tahoma" w:cs="Tahoma"/>
          <w:sz w:val="18"/>
          <w:szCs w:val="18"/>
          <w:lang w:eastAsia="ar-SA"/>
        </w:rPr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1914D1" w:rsidRPr="006A6845" w:rsidRDefault="001914D1" w:rsidP="006A6845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b/>
          <w:sz w:val="18"/>
          <w:szCs w:val="18"/>
          <w:u w:val="single"/>
          <w:lang w:eastAsia="ar-SA"/>
        </w:rPr>
      </w:pPr>
      <w:r w:rsidRPr="006A6845">
        <w:rPr>
          <w:rFonts w:ascii="Tahoma" w:eastAsia="Arial" w:hAnsi="Tahoma" w:cs="Tahoma"/>
          <w:sz w:val="18"/>
          <w:szCs w:val="18"/>
          <w:lang w:eastAsia="ar-SA"/>
        </w:rPr>
        <w:t xml:space="preserve">Oświadczamy, że fakturę za dostawę ambulansu będziemy przesyłać zgodnie z żądaniem Zamawiającego wyłącznie w wersji elektronicznej na adres: </w:t>
      </w:r>
      <w:r w:rsidRPr="006A6845">
        <w:rPr>
          <w:rFonts w:ascii="Tahoma" w:eastAsia="Arial" w:hAnsi="Tahoma" w:cs="Tahoma"/>
          <w:b/>
          <w:sz w:val="18"/>
          <w:szCs w:val="18"/>
          <w:u w:val="single"/>
          <w:lang w:eastAsia="ar-SA"/>
        </w:rPr>
        <w:t>efaktury@ratownictwo.med.pl</w:t>
      </w:r>
    </w:p>
    <w:p w:rsidR="001914D1" w:rsidRPr="006A6845" w:rsidRDefault="001914D1" w:rsidP="006A6845">
      <w:pPr>
        <w:numPr>
          <w:ilvl w:val="0"/>
          <w:numId w:val="2"/>
        </w:numPr>
        <w:suppressAutoHyphens/>
        <w:spacing w:after="0" w:line="360" w:lineRule="auto"/>
        <w:ind w:left="0" w:hanging="357"/>
        <w:rPr>
          <w:rFonts w:ascii="Tahoma" w:eastAsia="Arial" w:hAnsi="Tahoma" w:cs="Tahoma"/>
          <w:sz w:val="18"/>
          <w:szCs w:val="18"/>
          <w:lang w:eastAsia="ar-SA"/>
        </w:rPr>
      </w:pPr>
      <w:r w:rsidRPr="006A6845">
        <w:rPr>
          <w:rFonts w:ascii="Tahoma" w:eastAsia="Arial" w:hAnsi="Tahoma" w:cs="Tahoma"/>
          <w:sz w:val="18"/>
          <w:szCs w:val="18"/>
          <w:lang w:eastAsia="ar-SA"/>
        </w:rPr>
        <w:t xml:space="preserve">Nie zamierzam(y) powierzać  do pod wykonania żadnej części niniejszego zamówienia /następujące części niniejszego </w:t>
      </w:r>
    </w:p>
    <w:p w:rsidR="001914D1" w:rsidRPr="006A6845" w:rsidRDefault="001914D1" w:rsidP="006A6845">
      <w:pPr>
        <w:suppressAutoHyphens/>
        <w:spacing w:after="0" w:line="360" w:lineRule="auto"/>
        <w:rPr>
          <w:rFonts w:ascii="Tahoma" w:eastAsia="Arial" w:hAnsi="Tahoma" w:cs="Tahoma"/>
          <w:sz w:val="18"/>
          <w:szCs w:val="18"/>
          <w:lang w:eastAsia="ar-SA"/>
        </w:rPr>
      </w:pPr>
      <w:r w:rsidRPr="006A6845">
        <w:rPr>
          <w:rFonts w:ascii="Tahoma" w:eastAsia="Arial" w:hAnsi="Tahoma" w:cs="Tahoma"/>
          <w:sz w:val="18"/>
          <w:szCs w:val="18"/>
          <w:lang w:eastAsia="ar-SA"/>
        </w:rPr>
        <w:t>zamówienia  zamierzam(y) powierzyć podwykonawcom:</w:t>
      </w:r>
    </w:p>
    <w:p w:rsidR="001914D1" w:rsidRPr="001914D1" w:rsidRDefault="001914D1" w:rsidP="001914D1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  <w:r w:rsidRPr="001914D1">
        <w:rPr>
          <w:rFonts w:ascii="Tahoma" w:eastAsia="Arial" w:hAnsi="Tahoma" w:cs="Tahoma"/>
          <w:sz w:val="20"/>
          <w:szCs w:val="20"/>
          <w:lang w:eastAsia="ar-SA"/>
        </w:rPr>
        <w:t xml:space="preserve">Część - zakres  zamówienia                                      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  <w:t>Nazwa( firma) podwykonawcy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sz w:val="16"/>
          <w:szCs w:val="16"/>
          <w:lang w:eastAsia="ar-SA"/>
        </w:rPr>
        <w:t>…………………………………………………………</w:t>
      </w:r>
      <w:r w:rsidRPr="001914D1">
        <w:rPr>
          <w:rFonts w:ascii="Tahoma" w:eastAsia="Arial" w:hAnsi="Tahoma" w:cs="Tahoma"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sz w:val="16"/>
          <w:szCs w:val="16"/>
          <w:lang w:eastAsia="ar-SA"/>
        </w:rPr>
        <w:tab/>
        <w:t>…………………………………………………………………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 xml:space="preserve">2018 r. 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1914D1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1914D1" w:rsidRPr="001914D1" w:rsidRDefault="001914D1" w:rsidP="001914D1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6A6845" w:rsidRPr="001914D1" w:rsidRDefault="006A6845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408F0" w:rsidRDefault="005408F0" w:rsidP="001914D1">
      <w:pPr>
        <w:suppressAutoHyphens/>
        <w:spacing w:after="0" w:line="240" w:lineRule="auto"/>
        <w:jc w:val="right"/>
        <w:rPr>
          <w:rFonts w:ascii="Tahoma" w:eastAsia="Arial" w:hAnsi="Tahoma" w:cs="Tahoma"/>
          <w:b/>
          <w:i/>
          <w:sz w:val="20"/>
          <w:szCs w:val="20"/>
          <w:u w:val="single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jc w:val="right"/>
        <w:rPr>
          <w:rFonts w:ascii="Tahoma" w:eastAsia="Arial" w:hAnsi="Tahoma" w:cs="Tahoma"/>
          <w:b/>
          <w:i/>
          <w:sz w:val="20"/>
          <w:szCs w:val="20"/>
          <w:u w:val="single"/>
          <w:lang w:eastAsia="ar-SA"/>
        </w:rPr>
      </w:pPr>
      <w:r w:rsidRPr="001914D1">
        <w:rPr>
          <w:rFonts w:ascii="Tahoma" w:eastAsia="Arial" w:hAnsi="Tahoma" w:cs="Tahoma"/>
          <w:b/>
          <w:i/>
          <w:sz w:val="20"/>
          <w:szCs w:val="20"/>
          <w:u w:val="single"/>
          <w:lang w:eastAsia="ar-SA"/>
        </w:rPr>
        <w:lastRenderedPageBreak/>
        <w:t>Załącznik 1.1</w:t>
      </w:r>
    </w:p>
    <w:p w:rsidR="001914D1" w:rsidRPr="001914D1" w:rsidRDefault="001914D1" w:rsidP="001914D1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1914D1" w:rsidRPr="001914D1" w:rsidRDefault="006A6845" w:rsidP="001914D1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Opis przedmiotu zamówienia</w:t>
      </w:r>
    </w:p>
    <w:p w:rsidR="001914D1" w:rsidRPr="001914D1" w:rsidRDefault="001914D1" w:rsidP="001914D1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6A6845">
        <w:rPr>
          <w:rFonts w:ascii="Tahoma" w:eastAsia="Times New Roman" w:hAnsi="Tahoma" w:cs="Tahoma"/>
          <w:sz w:val="20"/>
          <w:szCs w:val="20"/>
          <w:u w:val="single"/>
          <w:lang w:eastAsia="ar-SA"/>
        </w:rPr>
        <w:t>Marka i typ oferowanego</w:t>
      </w:r>
      <w:r w:rsidR="005408F0" w:rsidRPr="006A6845">
        <w:rPr>
          <w:rFonts w:ascii="Tahoma" w:eastAsia="Times New Roman" w:hAnsi="Tahoma" w:cs="Tahoma"/>
          <w:sz w:val="20"/>
          <w:szCs w:val="20"/>
          <w:u w:val="single"/>
          <w:lang w:eastAsia="ar-SA"/>
        </w:rPr>
        <w:t xml:space="preserve"> defibrylatora</w:t>
      </w:r>
      <w:r w:rsidRPr="006A6845">
        <w:rPr>
          <w:rFonts w:ascii="Tahoma" w:eastAsia="Times New Roman" w:hAnsi="Tahoma" w:cs="Tahoma"/>
          <w:sz w:val="20"/>
          <w:szCs w:val="20"/>
          <w:u w:val="single"/>
          <w:lang w:eastAsia="ar-SA"/>
        </w:rPr>
        <w:t>:</w:t>
      </w:r>
      <w:r w:rsidRPr="001914D1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bookmarkStart w:id="0" w:name="_GoBack"/>
      <w:bookmarkEnd w:id="0"/>
      <w:r w:rsidRPr="001914D1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……………………………………………………………………………………………………………………………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sz w:val="16"/>
          <w:szCs w:val="16"/>
          <w:lang w:eastAsia="ar-SA"/>
        </w:rPr>
        <w:t xml:space="preserve">Zamawiający odrzuca ofertę, jeżeli:- jej treść nie odpowiada treści Specyfikacji Istotnych Warunków Zamówienia,  </w:t>
      </w:r>
      <w:r w:rsidRPr="001914D1">
        <w:rPr>
          <w:rFonts w:ascii="Tahoma" w:eastAsia="Times New Roman" w:hAnsi="Tahoma" w:cs="Tahoma"/>
          <w:sz w:val="16"/>
          <w:szCs w:val="16"/>
          <w:lang w:eastAsia="ar-SA"/>
        </w:rPr>
        <w:br/>
        <w:t>z zastrzeżeniem art. 87 ust. 2 pkt 3 PZP;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91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4300"/>
        <w:gridCol w:w="1417"/>
        <w:gridCol w:w="2877"/>
      </w:tblGrid>
      <w:tr w:rsidR="001360E7" w:rsidRPr="001360E7" w:rsidTr="001360E7">
        <w:trPr>
          <w:tblHeader/>
        </w:trPr>
        <w:tc>
          <w:tcPr>
            <w:tcW w:w="9143" w:type="dxa"/>
            <w:gridSpan w:val="4"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Defibrylator przenośny</w:t>
            </w:r>
          </w:p>
        </w:tc>
      </w:tr>
      <w:tr w:rsidR="001360E7" w:rsidRPr="001360E7" w:rsidTr="001360E7">
        <w:trPr>
          <w:tblHeader/>
        </w:trPr>
        <w:tc>
          <w:tcPr>
            <w:tcW w:w="4849" w:type="dxa"/>
            <w:gridSpan w:val="2"/>
          </w:tcPr>
          <w:p w:rsidR="001360E7" w:rsidRPr="001360E7" w:rsidRDefault="006A6845" w:rsidP="001360E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B149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Minimalne parametry które musi spełniać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defibrylator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wymagane</w:t>
            </w:r>
          </w:p>
        </w:tc>
        <w:tc>
          <w:tcPr>
            <w:tcW w:w="2877" w:type="dxa"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oferowane</w:t>
            </w: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Urządzenie fabrycznie nowe rok produkcji 2018.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przenośny.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Torba z paskiem na ramię do aparatu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akumulatorowe z baterii bez efektu pamięci i z zasilacza 230V AC.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Ładowanie akumulatorów z sieci 230 V AC.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Moduł ładowania samochodowego umożliwiający podłączenie defibrylatora do modułu za pomocą przeznaczonego do tego kabla, umożliwiający jego ładowanie w trakcie jazdy pojazdu. Złącze łączące moduł ładowania z ładowarką za pomocą gniazda wtykowego (umożliwiające szybkie podłączenie i odłączenie urządzenia)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Tester ładowania akumulatora.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Zasilacz wbudowany, lub jako moduł zewnętrzny.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pracy urządzenia na jednym akumulatorze</w:t>
            </w:r>
          </w:p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min. 180 minut monitorowania lub min. 200 defibrylacji x 200J.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 (podać)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Ciężar defibrylatora poniżej 10 kg.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Codzienny </w:t>
            </w: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autotest</w:t>
            </w:r>
            <w:proofErr w:type="spellEnd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bez udziału użytkownika, bez konieczności włączania urządzenia.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Norma IP min 44.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Defibrylacja synchroniczna i asynchroniczna.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Defibrylacja w trybie ręcznym i AED.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Dwufazowa fala defibrylacji w zakresie energii min od 5 do 360 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Dostępne poziomy energii zewnętrznej – min 20.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Automatyczna regulacja parametrów defibrylacji</w:t>
            </w: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 uwzględnieniem impedancji ciała pacjenta.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Defibrylacja przez łyżki twarde mocowane w obudowie defibrylatora i elektrody naklejane transparentne w RTG, w wyposażeniu łyżki dziecięce.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Łyżki twarde z regulacją energii defibrylacji, wyposażone w przycisk umożliwiający drukowanie.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Stymulacja przezskórna w trybie sztywnym i na żądanie.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Częstość stymulacji min. 40-150 impulsów/minutę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prądu stymulacji min. 0-150 </w:t>
            </w: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</w:t>
            </w:r>
            <w:proofErr w:type="spellEnd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Odczyt 3 i 12 </w:t>
            </w: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EKG.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26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Automatyczna interpretacja i diagnoza 12-odprowadzeniowego badania EKG uwzględniająca wiek i płeć pacjenta.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Alarmy częstości akcji serca.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pomiaru tętna od 20-300 u/min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wzmocnienia sygnału EKG min. Od 0,25 do 4cm/</w:t>
            </w: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Mv</w:t>
            </w:r>
            <w:proofErr w:type="spellEnd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minimum 8 poziomów wzmocnienia.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Prezentacja zapisu EKG – minimum 3 kanały na ekranie.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Ekran kolorowy o przekątnej min </w:t>
            </w:r>
            <w:smartTag w:uri="urn:schemas-microsoft-com:office:smarttags" w:element="metricconverter">
              <w:smartTagPr>
                <w:attr w:name="ProductID" w:val="8”"/>
              </w:smartTagPr>
              <w:r w:rsidRPr="001360E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8”</w:t>
              </w:r>
            </w:smartTag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Wydruk EKG na papierze o szerokości min 70mm.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wewnętrzna wszystkich rejestrowanych danych.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Transmisja danych przez modem do stacji odbiorczych.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ciśnienia nieinwazyjnego NIBP.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Nieinwazyjny pomiar stężenia SpO2.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rozbudowy o moduł EtCO2.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rozbudowy o moduł pomiaru temperatury.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rozbudowy o moduł IBP.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Defibrylator w pełni kompatybilny z systemem teletransmisji danych </w:t>
            </w: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Lifenet</w:t>
            </w:r>
            <w:proofErr w:type="spellEnd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możliwość rozbudowy o modem.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A6845" w:rsidRPr="001360E7" w:rsidTr="001360E7">
        <w:tblPrEx>
          <w:tblLook w:val="01E0" w:firstRow="1" w:lastRow="1" w:firstColumn="1" w:lastColumn="1" w:noHBand="0" w:noVBand="0"/>
        </w:tblPrEx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45" w:rsidRPr="001360E7" w:rsidRDefault="006A6845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6845" w:rsidRPr="001360E7" w:rsidRDefault="006A6845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68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Folder z dokładnymi parametrami technicznymi w języku polskim - załączyć.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45" w:rsidRPr="001360E7" w:rsidRDefault="006A6845" w:rsidP="00136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845" w:rsidRPr="001360E7" w:rsidRDefault="006A6845" w:rsidP="001360E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6A6845" w:rsidRPr="001360E7" w:rsidRDefault="006A6845" w:rsidP="006A6845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360E7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                                                                 …………………………………………………………</w:t>
      </w:r>
    </w:p>
    <w:p w:rsidR="006A6845" w:rsidRPr="001360E7" w:rsidRDefault="006A6845" w:rsidP="006A6845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1360E7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         Pieczątka firmowa                                                                                               podpis osoby uprawnionej</w:t>
      </w:r>
    </w:p>
    <w:p w:rsidR="006A6845" w:rsidRPr="001360E7" w:rsidRDefault="006A6845" w:rsidP="006A6845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6A6845" w:rsidRDefault="006A6845"/>
    <w:p w:rsidR="001360E7" w:rsidRPr="001914D1" w:rsidRDefault="001360E7" w:rsidP="001360E7">
      <w:pPr>
        <w:suppressAutoHyphens/>
        <w:spacing w:after="0" w:line="240" w:lineRule="auto"/>
        <w:jc w:val="right"/>
        <w:rPr>
          <w:rFonts w:ascii="Tahoma" w:eastAsia="Arial" w:hAnsi="Tahoma" w:cs="Tahoma"/>
          <w:b/>
          <w:i/>
          <w:sz w:val="20"/>
          <w:szCs w:val="20"/>
          <w:u w:val="single"/>
          <w:lang w:eastAsia="ar-SA"/>
        </w:rPr>
      </w:pPr>
      <w:r>
        <w:rPr>
          <w:rFonts w:ascii="Tahoma" w:eastAsia="Arial" w:hAnsi="Tahoma" w:cs="Tahoma"/>
          <w:b/>
          <w:i/>
          <w:sz w:val="20"/>
          <w:szCs w:val="20"/>
          <w:u w:val="single"/>
          <w:lang w:eastAsia="ar-SA"/>
        </w:rPr>
        <w:t>Załącznik 1.2</w:t>
      </w:r>
    </w:p>
    <w:p w:rsidR="001360E7" w:rsidRPr="001914D1" w:rsidRDefault="001360E7" w:rsidP="001360E7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4F4F63" w:rsidRPr="001914D1" w:rsidRDefault="004F4F63" w:rsidP="004F4F63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lastRenderedPageBreak/>
        <w:t>Opis przedmiotu zamówienia</w:t>
      </w:r>
    </w:p>
    <w:p w:rsidR="001360E7" w:rsidRPr="001914D1" w:rsidRDefault="001360E7" w:rsidP="001360E7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:rsidR="001360E7" w:rsidRPr="001914D1" w:rsidRDefault="001360E7" w:rsidP="001360E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914D1">
        <w:rPr>
          <w:rFonts w:ascii="Tahoma" w:eastAsia="Times New Roman" w:hAnsi="Tahoma" w:cs="Tahoma"/>
          <w:sz w:val="20"/>
          <w:szCs w:val="20"/>
          <w:lang w:eastAsia="ar-SA"/>
        </w:rPr>
        <w:t>Marka i typ oferowanego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respiratora transportowego</w:t>
      </w:r>
      <w:r w:rsidRPr="001914D1">
        <w:rPr>
          <w:rFonts w:ascii="Tahoma" w:eastAsia="Times New Roman" w:hAnsi="Tahoma" w:cs="Tahoma"/>
          <w:sz w:val="20"/>
          <w:szCs w:val="20"/>
          <w:lang w:eastAsia="ar-SA"/>
        </w:rPr>
        <w:t xml:space="preserve">: </w:t>
      </w:r>
      <w:r w:rsidRPr="001914D1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……………………………………………………………………………………………………………………………</w:t>
      </w:r>
    </w:p>
    <w:p w:rsidR="001360E7" w:rsidRPr="001914D1" w:rsidRDefault="001360E7" w:rsidP="001360E7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sz w:val="16"/>
          <w:szCs w:val="16"/>
          <w:lang w:eastAsia="ar-SA"/>
        </w:rPr>
        <w:t xml:space="preserve">Zamawiający odrzuca ofertę, jeżeli:- jej treść nie odpowiada treści Specyfikacji Istotnych Warunków Zamówienia,  </w:t>
      </w:r>
      <w:r w:rsidRPr="001914D1">
        <w:rPr>
          <w:rFonts w:ascii="Tahoma" w:eastAsia="Times New Roman" w:hAnsi="Tahoma" w:cs="Tahoma"/>
          <w:sz w:val="16"/>
          <w:szCs w:val="16"/>
          <w:lang w:eastAsia="ar-SA"/>
        </w:rPr>
        <w:br/>
        <w:t>z zastrzeżeniem art. 87 ust. 2 pkt 3 PZP;</w:t>
      </w:r>
    </w:p>
    <w:tbl>
      <w:tblPr>
        <w:tblW w:w="975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519"/>
        <w:gridCol w:w="5430"/>
        <w:gridCol w:w="1843"/>
        <w:gridCol w:w="1961"/>
      </w:tblGrid>
      <w:tr w:rsidR="001360E7" w:rsidRPr="001360E7" w:rsidTr="001360E7">
        <w:trPr>
          <w:tblHeader/>
          <w:jc w:val="center"/>
        </w:trPr>
        <w:tc>
          <w:tcPr>
            <w:tcW w:w="97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Respirator przenośny</w:t>
            </w:r>
          </w:p>
        </w:tc>
      </w:tr>
      <w:tr w:rsidR="001360E7" w:rsidRPr="001360E7" w:rsidTr="001360E7">
        <w:trPr>
          <w:tblHeader/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B149D9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149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Minimalne parametry które musi spełniać</w:t>
            </w:r>
            <w:r w:rsidR="006A68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respirator transportowy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wymagane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Parametry oferowane </w:t>
            </w: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Respirator fabrycznie nowy, rok produkcji 2018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Respirator przeznaczony do wentylacji dorosłych, dzieci  i niemowląt od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1360E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l-PL"/>
                </w:rPr>
                <w:t>10 kg</w:t>
              </w:r>
            </w:smartTag>
            <w:r w:rsidRPr="00136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masy ciała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Urządzenie w zwartej i wytrzymałej obudowie, z możliwością zawieszenia na ramie łóżka, noszy lub na wózku medycznym, z uchwytem do przenoszenia w ręku i paskiem umożliwiającym zawieszenie na ramieniu,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w ochronnej metalowej obudowie składa się z respiratora transportowego, butli  tlenowej min 2l, reduktora, przewodu ciśnieniowego umożliwiającego podłączenie respiratora do zewnętrznego źródła tlenu ze złączem AGA – AGA min 2m,  kieszeni na akcesoria, maski nr 5, przewodu pacjenta, płuca testowego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Respirator wyposażony w urządzenie umożliwiające podłączenie do zewnętrznego źródła tlenu (butli tlenowych  znajdujących się w ambulansie) za pomocą gniazda AGA.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Respirator przeznaczony do wykorzystania w zespołach ratownictwa medycznego (możliwość przewożenia i użytkowania respiratora w trakcje jazdy ambulansem oraz możliwość zabrania respiratora do pacjenta i jego używanie w miejscu zdarzenia. Mocowanie ścienne  spełniające wymogi normy PN-EN 1789 w zakresie odpowiedniego umocowania w trakcie transportu w ambulansie – atest </w:t>
            </w:r>
            <w:smartTag w:uri="urn:schemas-microsoft-com:office:smarttags" w:element="metricconverter">
              <w:smartTagPr>
                <w:attr w:name="ProductID" w:val="10 g"/>
              </w:smartTagPr>
              <w:r w:rsidRPr="001360E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 g</w:t>
              </w:r>
            </w:smartTag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załączyć do oferty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Autotest</w:t>
            </w:r>
            <w:proofErr w:type="spellEnd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poprawności działania urządzenia wykonywany po każdym uruchomieniu respiratora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wentylacji IPPV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wentylacji SIMV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inhalacji o przepływie min 0-</w:t>
            </w:r>
            <w:smartTag w:uri="urn:schemas-microsoft-com:office:smarttags" w:element="metricconverter">
              <w:smartTagPr>
                <w:attr w:name="ProductID" w:val="15 l"/>
              </w:smartTagPr>
              <w:r w:rsidRPr="001360E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15 l</w:t>
              </w:r>
            </w:smartTag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min realizowana przy zasilaniu tlenem z butli jak i z gniazda zewnętrznego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Wyposażony w wbudowany manometr i zastawkę ciśnieniową  bezpieczeństwa regulowaną płynnie w zakresie min 20-60 </w:t>
            </w: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mbar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Wentylacja 100% -tlenem  i  mix tlenowy  min. 60 %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Niezależna regulacja objętości minutowej i częstotliwości oddechowej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objętości oddechowej w zakresie min. 3-20 l/min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częstotliwości oddechowej w zakresie min. 5-40 oddechów/ min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Alarmy bezpieczeństwa optyczne i dźwiękowe: wysokiego ciśnienia wentylacji, niskiego ciśnienia, wentylacji/rozłączenia, niskiego ciśnienia tlenu na przyłączu tlenowym, alarm </w:t>
            </w: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autotestu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Temperatura pracy w zakresie od min </w:t>
            </w:r>
            <w:smartTag w:uri="urn:schemas-microsoft-com:office:smarttags" w:element="metricconverter">
              <w:smartTagPr>
                <w:attr w:name="ProductID" w:val="-18ﾰC"/>
              </w:smartTagPr>
              <w:r w:rsidRPr="001360E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-18°C</w:t>
              </w:r>
            </w:smartTag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</w:t>
            </w:r>
            <w:smartTag w:uri="urn:schemas-microsoft-com:office:smarttags" w:element="metricconverter">
              <w:smartTagPr>
                <w:attr w:name="ProductID" w:val="50ﾰC"/>
              </w:smartTagPr>
              <w:r w:rsidRPr="001360E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50°C</w:t>
              </w:r>
            </w:smartTag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Waga respiratora max </w:t>
            </w:r>
            <w:smartTag w:uri="urn:schemas-microsoft-com:office:smarttags" w:element="metricconverter">
              <w:smartTagPr>
                <w:attr w:name="ProductID" w:val="1.1 kg"/>
              </w:smartTagPr>
              <w:r w:rsidRPr="001360E7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1.1 kg</w:t>
              </w:r>
            </w:smartTag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+/- 5%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w tlen o ciśnieniu min od 2,7 do 6,0 bar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Przewód pacjenta silikonowy z możliwością szybkiej sterylizacji w autoklawie w temp. 134 </w:t>
            </w:r>
            <w:r w:rsidRPr="001360E7">
              <w:rPr>
                <w:rFonts w:ascii="Cambria Math" w:eastAsia="Times New Roman" w:hAnsi="Cambria Math" w:cs="Cambria Math"/>
                <w:sz w:val="20"/>
                <w:szCs w:val="20"/>
                <w:lang w:eastAsia="pl-PL"/>
              </w:rPr>
              <w:t>⁰</w:t>
            </w: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– 1 </w:t>
            </w: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Zawór pacjenta z możliwością szybkiej sterylizacji w autoklawie w temp. 134 </w:t>
            </w:r>
            <w:r w:rsidRPr="001360E7">
              <w:rPr>
                <w:rFonts w:ascii="Cambria Math" w:eastAsia="Times New Roman" w:hAnsi="Cambria Math" w:cs="Cambria Math"/>
                <w:sz w:val="20"/>
                <w:szCs w:val="20"/>
                <w:lang w:eastAsia="pl-PL"/>
              </w:rPr>
              <w:t>⁰</w:t>
            </w: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– 1 </w:t>
            </w:r>
            <w:proofErr w:type="spellStart"/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Instrukcja obsługi w języku polskim wraz z dostawą aparatury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napToGrid w:val="0"/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Folder z dokładnymi parametrami technicznymi </w:t>
            </w:r>
            <w:r w:rsidR="006A68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języku polskim </w:t>
            </w: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6A68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załączyć.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26.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Paszporty techniczne i karta gwarancyjna wraz z dostawą aparatury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 CE i zgłoszenie do rejestru wyrobów medycznych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jc w:val="center"/>
        </w:trPr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Autoryzowany serwis na terenie Polski – podać nazwę, adres, telefon kontaktowy wraz z dokumentacją potwierdzającą autoryzację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360E7" w:rsidRPr="001360E7" w:rsidRDefault="006A6845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360E7" w:rsidRDefault="001360E7" w:rsidP="001360E7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A6845" w:rsidRPr="001360E7" w:rsidRDefault="006A6845" w:rsidP="001360E7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1360E7" w:rsidRDefault="001360E7" w:rsidP="001360E7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1360E7" w:rsidRDefault="001360E7" w:rsidP="001360E7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1360E7" w:rsidRPr="001360E7" w:rsidRDefault="001360E7" w:rsidP="001360E7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1360E7" w:rsidRPr="001360E7" w:rsidRDefault="001360E7" w:rsidP="001360E7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1360E7" w:rsidRPr="001360E7" w:rsidRDefault="001360E7" w:rsidP="001360E7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360E7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                                                                 …………………………………………………………</w:t>
      </w:r>
    </w:p>
    <w:p w:rsidR="001360E7" w:rsidRPr="001360E7" w:rsidRDefault="001360E7" w:rsidP="001360E7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1360E7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         Pieczątka firmowa                                                                                               podpis osoby uprawnionej</w:t>
      </w:r>
    </w:p>
    <w:p w:rsidR="001360E7" w:rsidRPr="001360E7" w:rsidRDefault="001360E7" w:rsidP="001360E7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1360E7" w:rsidRDefault="001360E7"/>
    <w:p w:rsidR="006A6845" w:rsidRDefault="006A6845"/>
    <w:p w:rsidR="006A6845" w:rsidRDefault="006A6845"/>
    <w:p w:rsidR="006A6845" w:rsidRDefault="006A6845"/>
    <w:p w:rsidR="001360E7" w:rsidRDefault="001360E7"/>
    <w:p w:rsidR="001360E7" w:rsidRPr="001914D1" w:rsidRDefault="001360E7" w:rsidP="001360E7">
      <w:pPr>
        <w:suppressAutoHyphens/>
        <w:spacing w:after="0" w:line="240" w:lineRule="auto"/>
        <w:jc w:val="right"/>
        <w:rPr>
          <w:rFonts w:ascii="Tahoma" w:eastAsia="Arial" w:hAnsi="Tahoma" w:cs="Tahoma"/>
          <w:b/>
          <w:i/>
          <w:sz w:val="20"/>
          <w:szCs w:val="20"/>
          <w:u w:val="single"/>
          <w:lang w:eastAsia="ar-SA"/>
        </w:rPr>
      </w:pPr>
      <w:r>
        <w:rPr>
          <w:rFonts w:ascii="Tahoma" w:eastAsia="Arial" w:hAnsi="Tahoma" w:cs="Tahoma"/>
          <w:b/>
          <w:i/>
          <w:sz w:val="20"/>
          <w:szCs w:val="20"/>
          <w:u w:val="single"/>
          <w:lang w:eastAsia="ar-SA"/>
        </w:rPr>
        <w:t>Załącznik 1.3</w:t>
      </w:r>
    </w:p>
    <w:p w:rsidR="001360E7" w:rsidRPr="001914D1" w:rsidRDefault="001360E7" w:rsidP="001360E7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4F4F63" w:rsidRPr="001914D1" w:rsidRDefault="004F4F63" w:rsidP="004F4F63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lastRenderedPageBreak/>
        <w:t>Opis przedmiotu zamówienia</w:t>
      </w:r>
    </w:p>
    <w:p w:rsidR="001360E7" w:rsidRPr="001914D1" w:rsidRDefault="001360E7" w:rsidP="001360E7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:rsidR="001360E7" w:rsidRPr="001914D1" w:rsidRDefault="001360E7" w:rsidP="001360E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914D1">
        <w:rPr>
          <w:rFonts w:ascii="Tahoma" w:eastAsia="Times New Roman" w:hAnsi="Tahoma" w:cs="Tahoma"/>
          <w:sz w:val="20"/>
          <w:szCs w:val="20"/>
          <w:lang w:eastAsia="ar-SA"/>
        </w:rPr>
        <w:t>Marka i typ oferowanego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urządzenia do mechanicznej kompresji klatki piersiowej</w:t>
      </w:r>
      <w:r w:rsidRPr="001914D1">
        <w:rPr>
          <w:rFonts w:ascii="Tahoma" w:eastAsia="Times New Roman" w:hAnsi="Tahoma" w:cs="Tahoma"/>
          <w:sz w:val="20"/>
          <w:szCs w:val="20"/>
          <w:lang w:eastAsia="ar-SA"/>
        </w:rPr>
        <w:t xml:space="preserve">: </w:t>
      </w:r>
      <w:r w:rsidRPr="001914D1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……………………………………………………………………………………………………………………………</w:t>
      </w:r>
    </w:p>
    <w:p w:rsidR="001360E7" w:rsidRDefault="001360E7" w:rsidP="001360E7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sz w:val="16"/>
          <w:szCs w:val="16"/>
          <w:lang w:eastAsia="ar-SA"/>
        </w:rPr>
        <w:t xml:space="preserve">Zamawiający odrzuca ofertę, jeżeli:- jej treść nie odpowiada treści Specyfikacji Istotnych Warunków Zamówienia,  </w:t>
      </w:r>
      <w:r w:rsidRPr="001914D1">
        <w:rPr>
          <w:rFonts w:ascii="Tahoma" w:eastAsia="Times New Roman" w:hAnsi="Tahoma" w:cs="Tahoma"/>
          <w:sz w:val="16"/>
          <w:szCs w:val="16"/>
          <w:lang w:eastAsia="ar-SA"/>
        </w:rPr>
        <w:br/>
        <w:t>z zastrzeżeniem art. 87 ust. 2 pkt 3 PZP;</w:t>
      </w:r>
    </w:p>
    <w:p w:rsidR="006A6845" w:rsidRPr="001360E7" w:rsidRDefault="006A6845" w:rsidP="001360E7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49"/>
        <w:gridCol w:w="1984"/>
        <w:gridCol w:w="1843"/>
      </w:tblGrid>
      <w:tr w:rsidR="001360E7" w:rsidRPr="001360E7" w:rsidTr="001360E7">
        <w:trPr>
          <w:tblHeader/>
        </w:trPr>
        <w:tc>
          <w:tcPr>
            <w:tcW w:w="9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E7" w:rsidRPr="001360E7" w:rsidRDefault="006A6845" w:rsidP="006A6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/>
              </w:rPr>
              <w:t>Urządzenie do mechanicznej kompresji</w:t>
            </w:r>
            <w:r w:rsidR="001360E7" w:rsidRPr="001360E7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/>
              </w:rPr>
              <w:t xml:space="preserve"> klatki piersiowej</w:t>
            </w:r>
          </w:p>
        </w:tc>
      </w:tr>
      <w:tr w:rsidR="001360E7" w:rsidRPr="001360E7" w:rsidTr="001360E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B149D9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149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Minimalne parametry które musi spełniać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urządzenie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wymagane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oferowane</w:t>
            </w:r>
          </w:p>
        </w:tc>
      </w:tr>
      <w:tr w:rsidR="001360E7" w:rsidRPr="001360E7" w:rsidTr="001360E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Urządzenie wyprodukowane w 2018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Urządzenie do ucisków klatki piersiowej za pomocą mechanizmu kompresji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Urządzenie wyposażone w system aktywnej dekompresji klatki piersiowej </w:t>
            </w: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pomocą przez ssawkę (np. podciśnienie podczas ruchu zwrotnego przyśpiesza relaksację 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Default="001360E7" w:rsidP="001360E7">
            <w:r w:rsidRPr="00C62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Wskaźnik naładowania baterii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E7" w:rsidRDefault="001360E7" w:rsidP="001360E7">
            <w:r w:rsidRPr="00C62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Głębokość i częstotliwość ucisków klatki piersiowej – zgodnie z wytycznymi ERC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E7" w:rsidRDefault="001360E7" w:rsidP="001360E7">
            <w:r w:rsidRPr="00C62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mocowanie urządzenia do deski ortopedycznej lub noszy głównych za pomocą dedykowanych akcesoriów znajdujących się w komplecie urządzenia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E7" w:rsidRDefault="001360E7" w:rsidP="001360E7">
            <w:r w:rsidRPr="00C62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Głębokości uciśnięć klatki piersiowej dostosowywana automatycznie do oporu klatki piersiowej pacjenta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E7" w:rsidRDefault="001360E7" w:rsidP="001360E7">
            <w:r w:rsidRPr="00C627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Zasilanie:</w:t>
            </w:r>
          </w:p>
        </w:tc>
      </w:tr>
      <w:tr w:rsidR="001360E7" w:rsidRPr="001360E7" w:rsidTr="001360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kumulatory Li -</w:t>
            </w:r>
            <w:r w:rsidR="00CA176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CA176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ion</w:t>
            </w:r>
            <w:proofErr w:type="spellEnd"/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polimerowe</w:t>
            </w:r>
            <w:r w:rsidR="00CA176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="00CA176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LiPo</w:t>
            </w:r>
            <w:proofErr w:type="spellEnd"/>
            <w:r w:rsidR="00CA176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asilanie 12V DC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asilanie 220V-240V AC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ożliwość ładowania urządzenia w trakcie czynności RKO bez konieczności wyciągania baterii, wyłączania urządzenia lub przełączania za pomocą przycisków źródła zasilania)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Ł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adowarka akumulatora zintegrowana z urządzeniem (ładowarka wbudowana w urządzenie 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ożliwość wymiany baterii w trakcie pracy urządzenia – bez wstrzymywania RKO, w trakcie podłączenia do zasilania zewnętrznego (np. 12V lub 220V-240V)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Czas pracy jednego akumulatora</w:t>
            </w:r>
          </w:p>
        </w:tc>
      </w:tr>
      <w:tr w:rsidR="001360E7" w:rsidRPr="001360E7" w:rsidTr="001360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owyżej 40 min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Czas ładowania jednego akumulatora w urządzeniu do kompresji klatki piersiowej (do pełna)</w:t>
            </w:r>
          </w:p>
        </w:tc>
      </w:tr>
      <w:tr w:rsidR="001360E7" w:rsidRPr="001360E7" w:rsidTr="001360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oniżej 90 minut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Ciężar urządzenia gotowego do pracy:</w:t>
            </w:r>
          </w:p>
        </w:tc>
      </w:tr>
      <w:tr w:rsidR="001360E7" w:rsidRPr="001360E7" w:rsidTr="001360E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</w:t>
            </w:r>
            <w:r w:rsidR="00CA176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oniżej 10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kg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Tryby pracy urządzenia:</w:t>
            </w:r>
          </w:p>
        </w:tc>
      </w:tr>
      <w:tr w:rsidR="001360E7" w:rsidRPr="001360E7" w:rsidTr="001360E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30/2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iągły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 w:rsidRPr="00CA176D"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F4F6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Częstotliwość ucisków klatki piersiowej – zgodnie z wytycznymi ERC 2015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możliwość zainstalowania nowego oprogramowania w przypadku zmiany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zaleceń (wytycznych) ERC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Możliwość transportu pacjenta bez konieczności wstrzymywania pracy urządzenia:</w:t>
            </w:r>
          </w:p>
        </w:tc>
      </w:tr>
      <w:tr w:rsidR="00CA176D" w:rsidRPr="001360E7" w:rsidTr="00761117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CA17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4F4F63" w:rsidP="00CA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CA176D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poziomie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6D" w:rsidRDefault="00CA176D" w:rsidP="00CA176D">
            <w:r w:rsidRPr="00AB38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6D" w:rsidRPr="001360E7" w:rsidRDefault="00CA176D" w:rsidP="00CA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176D" w:rsidRPr="001360E7" w:rsidTr="00761117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CA176D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4F4F63" w:rsidP="00CA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CA176D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płaszczyznach pochyłych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6D" w:rsidRDefault="00CA176D" w:rsidP="00CA176D">
            <w:r w:rsidRPr="00AB38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6D" w:rsidRPr="001360E7" w:rsidRDefault="00CA176D" w:rsidP="00CA1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4F4F63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Ewakuacja pacjenta p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rzy użyciu ogólnodostępnych technik transportowych (np. płachta ratownicza, deska ortopedyczna, kosz ratowniczy, itp.)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CA176D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17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wykonywania ciągłej, nieprzerwanej kompresji w trakcie transportu pacjenta przy  zasilaniu z akumulatora wewnętrznego :  min. 40 min.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Zakres pracy urządzenia w temperaturach:</w:t>
            </w:r>
          </w:p>
        </w:tc>
      </w:tr>
      <w:tr w:rsidR="001360E7" w:rsidRPr="001360E7" w:rsidTr="001360E7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min. 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od -20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°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 do +40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°</w:t>
            </w:r>
            <w:r w:rsidR="001360E7"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Zewnętrzne wyprowadzenie gniazda (portu) ładowania urządzenia (dostęp do gniazda bez konieczności wyciągania urządzenia z torby/plecaka)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archiwizowania danych dot. pracy urządzenia z możliwością ich gromadzenia, przetwarzania i analizy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CA176D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17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Bezprzewodowa transmisja (</w:t>
            </w:r>
            <w:proofErr w:type="spellStart"/>
            <w:r w:rsidRPr="00CA17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bluetooth</w:t>
            </w:r>
            <w:proofErr w:type="spellEnd"/>
            <w:r w:rsidRPr="00CA17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 danych  z pamięci urządzenia o parametrach prowadzonej resuscytacji i jej przebiegu w czasie do komputera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1360E7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wykonywania zdjęć RTG lub procedur PCI w trakcie używania urządzenia do kompresji klatki piersiowej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1360E7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E7" w:rsidRPr="001360E7" w:rsidRDefault="001360E7" w:rsidP="0013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60E7" w:rsidRPr="001360E7" w:rsidTr="001360E7">
        <w:trPr>
          <w:trHeight w:val="340"/>
        </w:trPr>
        <w:tc>
          <w:tcPr>
            <w:tcW w:w="9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0E7" w:rsidRPr="001360E7" w:rsidRDefault="00CA176D" w:rsidP="004F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WYMAGANE </w:t>
            </w:r>
            <w:r w:rsidR="001360E7" w:rsidRPr="001360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WYPOSAŻENIE</w:t>
            </w:r>
          </w:p>
        </w:tc>
      </w:tr>
      <w:tr w:rsidR="00CA176D" w:rsidRPr="001360E7" w:rsidTr="00CA176D">
        <w:trPr>
          <w:trHeight w:val="340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Torba/plecak wykonana z materiału łatwego do czyszczenia i dezynfekcji, wyposażony w uchwyty umożliwiające transport urządzenia w różnych pozycjach (np. na plecach, przez ramię lub w ręce)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B149D9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176D" w:rsidRPr="001360E7" w:rsidTr="00B149D9">
        <w:trPr>
          <w:trHeight w:val="340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Urządzenie do kompresji klatki piersiowej wraz z zestawem do ładowania oraz baterią (akumulatorem)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B149D9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176D" w:rsidRPr="001360E7" w:rsidTr="00B149D9">
        <w:trPr>
          <w:trHeight w:val="340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Pasy mocujące pac jęta do urządzenia do kompresji klatki piersiowej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B149D9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176D" w:rsidRPr="001360E7" w:rsidTr="00B149D9">
        <w:trPr>
          <w:trHeight w:val="340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Pasy mocujące urządzenie do deski ortopedycznej lub noszy głównych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B149D9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176D" w:rsidRPr="001360E7" w:rsidTr="00B149D9">
        <w:trPr>
          <w:trHeight w:val="340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 zgodności 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B149D9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176D" w:rsidRPr="001360E7" w:rsidTr="00B149D9">
        <w:trPr>
          <w:trHeight w:val="340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B149D9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176D" w:rsidRPr="001360E7" w:rsidTr="00B149D9">
        <w:trPr>
          <w:trHeight w:val="340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Karta gwarancyjna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B149D9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176D" w:rsidRPr="001360E7" w:rsidTr="00B149D9">
        <w:trPr>
          <w:trHeight w:val="340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360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 normy min. IP 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B149D9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6D" w:rsidRPr="001360E7" w:rsidRDefault="00CA176D" w:rsidP="0013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360E7" w:rsidRPr="004F4F63" w:rsidRDefault="006A6845" w:rsidP="004F4F6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F4F63">
        <w:rPr>
          <w:b/>
        </w:rPr>
        <w:t xml:space="preserve">UWAGA: </w:t>
      </w:r>
      <w:r w:rsidRPr="004F4F63">
        <w:rPr>
          <w:rFonts w:ascii="Times New Roman" w:hAnsi="Times New Roman" w:cs="Times New Roman"/>
          <w:b/>
          <w:sz w:val="20"/>
          <w:szCs w:val="20"/>
        </w:rPr>
        <w:t xml:space="preserve">Zaoferowane </w:t>
      </w:r>
      <w:r w:rsidRPr="004F4F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urządzenie </w:t>
      </w:r>
      <w:r w:rsidR="004F4F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musi być </w:t>
      </w:r>
      <w:r w:rsidRPr="004F4F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 100% kompatybilne z posiadanymi przez WSPR w Poznaniu urządzeniami Lucas3 funkcjonującymi w ramach programu „ECMO dla Wielkopolski”</w:t>
      </w:r>
    </w:p>
    <w:p w:rsidR="00B149D9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149D9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149D9" w:rsidRPr="001360E7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149D9" w:rsidRPr="001360E7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149D9" w:rsidRPr="001360E7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360E7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                                                                 …………………………………………………………</w:t>
      </w:r>
    </w:p>
    <w:p w:rsidR="00B149D9" w:rsidRPr="001360E7" w:rsidRDefault="00B149D9" w:rsidP="00B149D9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1360E7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         Pieczątka firmowa                                                                                               podpis osoby uprawnionej</w:t>
      </w:r>
    </w:p>
    <w:p w:rsidR="00B149D9" w:rsidRPr="001360E7" w:rsidRDefault="00B149D9" w:rsidP="00B149D9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B149D9" w:rsidRDefault="00B149D9"/>
    <w:p w:rsidR="00B149D9" w:rsidRDefault="00B149D9"/>
    <w:p w:rsidR="004F4F63" w:rsidRDefault="004F4F63"/>
    <w:p w:rsidR="004F4F63" w:rsidRDefault="004F4F63"/>
    <w:p w:rsidR="004F4F63" w:rsidRDefault="004F4F63"/>
    <w:p w:rsidR="00B149D9" w:rsidRDefault="00B149D9"/>
    <w:p w:rsidR="00B149D9" w:rsidRPr="001914D1" w:rsidRDefault="00B149D9" w:rsidP="00B149D9">
      <w:pPr>
        <w:suppressAutoHyphens/>
        <w:spacing w:after="0" w:line="240" w:lineRule="auto"/>
        <w:jc w:val="right"/>
        <w:rPr>
          <w:rFonts w:ascii="Tahoma" w:eastAsia="Arial" w:hAnsi="Tahoma" w:cs="Tahoma"/>
          <w:b/>
          <w:i/>
          <w:sz w:val="20"/>
          <w:szCs w:val="20"/>
          <w:u w:val="single"/>
          <w:lang w:eastAsia="ar-SA"/>
        </w:rPr>
      </w:pPr>
      <w:r>
        <w:rPr>
          <w:rFonts w:ascii="Tahoma" w:eastAsia="Arial" w:hAnsi="Tahoma" w:cs="Tahoma"/>
          <w:b/>
          <w:i/>
          <w:sz w:val="20"/>
          <w:szCs w:val="20"/>
          <w:u w:val="single"/>
          <w:lang w:eastAsia="ar-SA"/>
        </w:rPr>
        <w:t>Załącznik 1.4</w:t>
      </w:r>
    </w:p>
    <w:p w:rsidR="00B149D9" w:rsidRPr="001914D1" w:rsidRDefault="00B149D9" w:rsidP="00B149D9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:rsidR="004F4F63" w:rsidRPr="001914D1" w:rsidRDefault="004F4F63" w:rsidP="004F4F63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lastRenderedPageBreak/>
        <w:t>Opis przedmiotu zamówienia</w:t>
      </w:r>
    </w:p>
    <w:p w:rsidR="00B149D9" w:rsidRPr="001914D1" w:rsidRDefault="00B149D9" w:rsidP="00B149D9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:rsidR="00B149D9" w:rsidRPr="001914D1" w:rsidRDefault="00B149D9" w:rsidP="00B149D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Marka i typ oferowanych pomp </w:t>
      </w:r>
      <w:proofErr w:type="spellStart"/>
      <w:r>
        <w:rPr>
          <w:rFonts w:ascii="Tahoma" w:eastAsia="Times New Roman" w:hAnsi="Tahoma" w:cs="Tahoma"/>
          <w:sz w:val="20"/>
          <w:szCs w:val="20"/>
          <w:lang w:eastAsia="ar-SA"/>
        </w:rPr>
        <w:t>strzykawkowych</w:t>
      </w:r>
      <w:proofErr w:type="spellEnd"/>
      <w:r w:rsidRPr="001914D1">
        <w:rPr>
          <w:rFonts w:ascii="Tahoma" w:eastAsia="Times New Roman" w:hAnsi="Tahoma" w:cs="Tahoma"/>
          <w:sz w:val="20"/>
          <w:szCs w:val="20"/>
          <w:lang w:eastAsia="ar-SA"/>
        </w:rPr>
        <w:t xml:space="preserve">: </w:t>
      </w:r>
      <w:r w:rsidRPr="001914D1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……………………………………………………………………………………………………………………………</w:t>
      </w:r>
    </w:p>
    <w:p w:rsidR="00B149D9" w:rsidRDefault="00B149D9" w:rsidP="00B149D9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sz w:val="16"/>
          <w:szCs w:val="16"/>
          <w:lang w:eastAsia="ar-SA"/>
        </w:rPr>
        <w:t xml:space="preserve">Zamawiający odrzuca ofertę, jeżeli:- jej treść nie odpowiada treści Specyfikacji Istotnych Warunków Zamówienia,  </w:t>
      </w:r>
      <w:r w:rsidRPr="001914D1">
        <w:rPr>
          <w:rFonts w:ascii="Tahoma" w:eastAsia="Times New Roman" w:hAnsi="Tahoma" w:cs="Tahoma"/>
          <w:sz w:val="16"/>
          <w:szCs w:val="16"/>
          <w:lang w:eastAsia="ar-SA"/>
        </w:rPr>
        <w:br/>
        <w:t>z zastrzeżeniem art. 87 ust. 2 pkt 3 PZP;</w:t>
      </w:r>
    </w:p>
    <w:p w:rsidR="00B149D9" w:rsidRPr="001360E7" w:rsidRDefault="00B149D9" w:rsidP="00B149D9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tbl>
      <w:tblPr>
        <w:tblW w:w="10035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534"/>
        <w:gridCol w:w="4877"/>
      </w:tblGrid>
      <w:tr w:rsidR="00B149D9" w:rsidRPr="00B149D9" w:rsidTr="00B149D9">
        <w:trPr>
          <w:trHeight w:val="283"/>
        </w:trPr>
        <w:tc>
          <w:tcPr>
            <w:tcW w:w="624" w:type="dxa"/>
            <w:noWrap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534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Minimalne parametry które musi spełniać pompa strzykawkowa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Parametry oferowane</w:t>
            </w:r>
          </w:p>
        </w:tc>
      </w:tr>
      <w:tr w:rsidR="00B149D9" w:rsidRPr="00B149D9" w:rsidTr="00B149D9">
        <w:trPr>
          <w:trHeight w:val="567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Pompa strzykawkowa sterowana elektronicznie umożliwiająca współpracę  z systemem centralnego zasilania i zarządzania danymi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Strzykawka automatycznie mocowana od przodu 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Urządzenie przenośne, również do pracy w ambulansie  ZRM i miejscu zdarzenia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Napięcie 11-16 V DC, zasilanie przy użyciu zasilacza zewnętrznego 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Masa pompy max.1,5 kg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552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Wymiary 249 x 68 x 152 mm (szer. x wys. x gł.)</w:t>
            </w: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Pompa zajmująca przestrzeń nie większą niż 3 000 cm3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Odłączalny uchwyt do przenoszenia i mocowania i pompy do rur pionowych i poziomych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552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Odłączalny uchwyt do przenoszenia do 3 pomp zasilanych jednym przewodem nie wymagającym dodatkowych elementów.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wietlany ekran i przyciski z moż</w:t>
            </w: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liwością regulacji min 9 poziomów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Mocowanie do pionowego statywu/rury 3 pomp jednym uchwytem.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Dokładność mechaniczna &lt;&lt;±0,5%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Zasilanie z akumulatora wewnętrznego min 8h przy przepływie 25ml/h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552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Różne tryby infuzji:  Wzrost-utrzymanie-spadek; programowanie min. 12 cykli o różnych parametrach; podaż okresowa z przerwami; dawka w czasie; kalkulacja prędkości dawki.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552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Możliwość programowania parametrów infuzji w mg, </w:t>
            </w:r>
            <w:proofErr w:type="spellStart"/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mcg</w:t>
            </w:r>
            <w:proofErr w:type="spellEnd"/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U lub </w:t>
            </w:r>
            <w:proofErr w:type="spellStart"/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mmol</w:t>
            </w:r>
            <w:proofErr w:type="spellEnd"/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  z uwzględnieniem lub nie masy ciała w odniesieniu do czasu ( np. mg/kg/min; mg/kg/h; mg/kg/24h)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552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Pompa skalibrowana do pracy ze strzykawkami o objętości 2/3, 5, 10, 20 i 50/60 ml różnych typów oraz różnych producentów 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552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Zakres prędkości infuzji min. 0,1 do 999,9 ml/h  Prędkość infuzji w zakresie od 0,1 - 99,99ml/h programowana co 0,01ml/godz.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vMerge w:val="restart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Prędkości  bolusa min: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vMerge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dla strzykawki o poj.3ml =1-150 ml/h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vMerge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dla strzykawki o poj.5ml =1-300 ml/h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vMerge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dla strzykawki o poj.10ml =1-500 ml/h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vMerge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dla strzykawki o poj.20ml =1-800 ml/h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vMerge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dla strzykawki o poj.30ml =1-1200 ml/h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vMerge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dla strzykawki o poj.50/60ml =1-1800 ml/h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Możliwa do ustawienia prędkość bolusa 0,1 - 1 800ml/h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Tryb kontroli zmian ciśnienia w linii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552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20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Możliwość utworzenia Bazy Leków używanych w </w:t>
            </w:r>
            <w:proofErr w:type="spellStart"/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infuzjoterapii</w:t>
            </w:r>
            <w:proofErr w:type="spellEnd"/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na terenie szpitala  z możliwością zastosowania do tworzenia Bibliotek Leków na poszczególne oddziały do 50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Biblioteka Leków zawierająca min1 200  leków z możliwością podzielenia na min.25grup. 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69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Czujnik zmian ciśnienia w linii - okluzji i  rozłączenia linii bez konieczności stosowania specjalnych drenów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828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Leki zawarte w Bibliotece Leków powiązane z parametrami infuzji (limity względne min-max;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limity bezwzględne min-max, parametry standardowe), możliwość wyświetlania naprzemiennego nazwy leku i/lub wybranych parametrów infuzji.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9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prowadzenia znieczulenia zewnątrzoponowego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Menu w języku polskim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Prezentacja ciągłego pomiaru ciśnienia w linii w formie graficznej. 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Funkcja programowania objętości do podania (VTBD) 0,1- 9999 ml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Funkcja programowania czasu infuzji przynajmniej od 1min – 99:59 godzin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Możliwość łączenia pomp w moduły bez użycia stacji dokującej - 3 pompy.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Możliwość opcjonalnego rozszerzenia oprogramowania pompy o tryb TCI 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Możliwość opcjonalnego rozszerzenia oprogramowania każdej pompy o tryb PCA i PCEA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2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Opcjonalna możliwość bezprzewodowej komunikacji pomp z komputerem poza stacją dokującą .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Możliwość łączenia pomp w moduły bez użycia stacji dokującej - 3 pompy. 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552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 V kabel przejściowy do podłączenia maksymalnie 3 pomp Space</w:t>
            </w: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do pokładowego systemu zasilania w karetce, helikopterze czy samolocie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276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453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Alarm otwartego uchwytu komory strzykawki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B149D9" w:rsidRPr="00B149D9" w:rsidTr="00B149D9">
        <w:trPr>
          <w:trHeight w:val="828"/>
        </w:trPr>
        <w:tc>
          <w:tcPr>
            <w:tcW w:w="624" w:type="dxa"/>
            <w:noWrap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4534" w:type="dxa"/>
            <w:hideMark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Zużycie energii przez jedną pompę / dzień/ miesiąc/rok:</w:t>
            </w: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przy założeniu ,że pompa pracuje 12 godzin/dobę</w:t>
            </w:r>
            <w:r w:rsidRPr="00B14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0,96 / 28,8 / 350,4; kWh</w:t>
            </w:r>
          </w:p>
        </w:tc>
        <w:tc>
          <w:tcPr>
            <w:tcW w:w="4877" w:type="dxa"/>
          </w:tcPr>
          <w:p w:rsidR="00B149D9" w:rsidRPr="00B149D9" w:rsidRDefault="00B149D9" w:rsidP="00B149D9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B149D9" w:rsidRDefault="00B149D9"/>
    <w:p w:rsidR="00B149D9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149D9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149D9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4F4F63" w:rsidRPr="001360E7" w:rsidRDefault="004F4F63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149D9" w:rsidRPr="001360E7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B149D9" w:rsidRPr="001360E7" w:rsidRDefault="00B149D9" w:rsidP="00B149D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1360E7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                                                                 …………………………………………………………</w:t>
      </w:r>
    </w:p>
    <w:p w:rsidR="00B149D9" w:rsidRPr="001360E7" w:rsidRDefault="00B149D9" w:rsidP="00B149D9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1360E7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         Pieczątka firmowa                                                                                               podpis osoby uprawnionej</w:t>
      </w:r>
    </w:p>
    <w:p w:rsidR="00B149D9" w:rsidRPr="001360E7" w:rsidRDefault="00B149D9" w:rsidP="00B149D9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B149D9" w:rsidRDefault="00B149D9"/>
    <w:sectPr w:rsidR="00B14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04A1F"/>
    <w:multiLevelType w:val="hybridMultilevel"/>
    <w:tmpl w:val="88F8FB6E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" w15:restartNumberingAfterBreak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147175EE"/>
    <w:multiLevelType w:val="hybridMultilevel"/>
    <w:tmpl w:val="F3D26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D046D"/>
    <w:multiLevelType w:val="hybridMultilevel"/>
    <w:tmpl w:val="038A07AA"/>
    <w:lvl w:ilvl="0" w:tplc="69FEB568">
      <w:start w:val="1"/>
      <w:numFmt w:val="upperRoman"/>
      <w:lvlText w:val="%1."/>
      <w:lvlJc w:val="right"/>
      <w:pPr>
        <w:ind w:left="1341" w:hanging="360"/>
      </w:pPr>
    </w:lvl>
    <w:lvl w:ilvl="1" w:tplc="04150019" w:tentative="1">
      <w:start w:val="1"/>
      <w:numFmt w:val="lowerLetter"/>
      <w:lvlText w:val="%2."/>
      <w:lvlJc w:val="left"/>
      <w:pPr>
        <w:ind w:left="2061" w:hanging="360"/>
      </w:pPr>
    </w:lvl>
    <w:lvl w:ilvl="2" w:tplc="0415001B" w:tentative="1">
      <w:start w:val="1"/>
      <w:numFmt w:val="lowerRoman"/>
      <w:lvlText w:val="%3."/>
      <w:lvlJc w:val="right"/>
      <w:pPr>
        <w:ind w:left="2781" w:hanging="180"/>
      </w:pPr>
    </w:lvl>
    <w:lvl w:ilvl="3" w:tplc="0415000F" w:tentative="1">
      <w:start w:val="1"/>
      <w:numFmt w:val="decimal"/>
      <w:lvlText w:val="%4."/>
      <w:lvlJc w:val="left"/>
      <w:pPr>
        <w:ind w:left="3501" w:hanging="360"/>
      </w:pPr>
    </w:lvl>
    <w:lvl w:ilvl="4" w:tplc="04150019" w:tentative="1">
      <w:start w:val="1"/>
      <w:numFmt w:val="lowerLetter"/>
      <w:lvlText w:val="%5."/>
      <w:lvlJc w:val="left"/>
      <w:pPr>
        <w:ind w:left="4221" w:hanging="360"/>
      </w:pPr>
    </w:lvl>
    <w:lvl w:ilvl="5" w:tplc="0415001B" w:tentative="1">
      <w:start w:val="1"/>
      <w:numFmt w:val="lowerRoman"/>
      <w:lvlText w:val="%6."/>
      <w:lvlJc w:val="right"/>
      <w:pPr>
        <w:ind w:left="4941" w:hanging="180"/>
      </w:pPr>
    </w:lvl>
    <w:lvl w:ilvl="6" w:tplc="0415000F" w:tentative="1">
      <w:start w:val="1"/>
      <w:numFmt w:val="decimal"/>
      <w:lvlText w:val="%7."/>
      <w:lvlJc w:val="left"/>
      <w:pPr>
        <w:ind w:left="5661" w:hanging="360"/>
      </w:pPr>
    </w:lvl>
    <w:lvl w:ilvl="7" w:tplc="04150019" w:tentative="1">
      <w:start w:val="1"/>
      <w:numFmt w:val="lowerLetter"/>
      <w:lvlText w:val="%8."/>
      <w:lvlJc w:val="left"/>
      <w:pPr>
        <w:ind w:left="6381" w:hanging="360"/>
      </w:pPr>
    </w:lvl>
    <w:lvl w:ilvl="8" w:tplc="0415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4" w15:restartNumberingAfterBreak="0">
    <w:nsid w:val="17316CEF"/>
    <w:multiLevelType w:val="hybridMultilevel"/>
    <w:tmpl w:val="C7186B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93606"/>
    <w:multiLevelType w:val="hybridMultilevel"/>
    <w:tmpl w:val="4AC0282E"/>
    <w:lvl w:ilvl="0" w:tplc="3D347C8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CCF75C9"/>
    <w:multiLevelType w:val="hybridMultilevel"/>
    <w:tmpl w:val="84120C54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 w15:restartNumberingAfterBreak="0">
    <w:nsid w:val="205E5DA6"/>
    <w:multiLevelType w:val="hybridMultilevel"/>
    <w:tmpl w:val="EBA23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42ACF"/>
    <w:multiLevelType w:val="hybridMultilevel"/>
    <w:tmpl w:val="ED80F948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2DB23708"/>
    <w:multiLevelType w:val="hybridMultilevel"/>
    <w:tmpl w:val="2B6ACED4"/>
    <w:lvl w:ilvl="0" w:tplc="04150017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0" w15:restartNumberingAfterBreak="0">
    <w:nsid w:val="4553371F"/>
    <w:multiLevelType w:val="hybridMultilevel"/>
    <w:tmpl w:val="3A344B8A"/>
    <w:lvl w:ilvl="0" w:tplc="5D0E5DAE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 w15:restartNumberingAfterBreak="0">
    <w:nsid w:val="50D83CBA"/>
    <w:multiLevelType w:val="hybridMultilevel"/>
    <w:tmpl w:val="EE82A9F2"/>
    <w:lvl w:ilvl="0" w:tplc="04150017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F3628272">
      <w:start w:val="1"/>
      <w:numFmt w:val="lowerRoman"/>
      <w:lvlText w:val="%2."/>
      <w:lvlJc w:val="righ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 w15:restartNumberingAfterBreak="0">
    <w:nsid w:val="526A6FB9"/>
    <w:multiLevelType w:val="hybridMultilevel"/>
    <w:tmpl w:val="9A2ABBA0"/>
    <w:lvl w:ilvl="0" w:tplc="5A5606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A33F7"/>
    <w:multiLevelType w:val="hybridMultilevel"/>
    <w:tmpl w:val="7438109E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4" w15:restartNumberingAfterBreak="0">
    <w:nsid w:val="5AD55CFC"/>
    <w:multiLevelType w:val="hybridMultilevel"/>
    <w:tmpl w:val="1E90F3F6"/>
    <w:lvl w:ilvl="0" w:tplc="04150017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5" w15:restartNumberingAfterBreak="0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41FC3"/>
    <w:multiLevelType w:val="hybridMultilevel"/>
    <w:tmpl w:val="54D6E772"/>
    <w:lvl w:ilvl="0" w:tplc="B6820C82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7" w15:restartNumberingAfterBreak="0">
    <w:nsid w:val="7FF12406"/>
    <w:multiLevelType w:val="hybridMultilevel"/>
    <w:tmpl w:val="962A6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5"/>
  </w:num>
  <w:num w:numId="4">
    <w:abstractNumId w:val="12"/>
  </w:num>
  <w:num w:numId="5">
    <w:abstractNumId w:val="14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6"/>
  </w:num>
  <w:num w:numId="11">
    <w:abstractNumId w:val="13"/>
  </w:num>
  <w:num w:numId="12">
    <w:abstractNumId w:val="8"/>
  </w:num>
  <w:num w:numId="13">
    <w:abstractNumId w:val="17"/>
  </w:num>
  <w:num w:numId="14">
    <w:abstractNumId w:val="7"/>
  </w:num>
  <w:num w:numId="15">
    <w:abstractNumId w:val="4"/>
  </w:num>
  <w:num w:numId="16">
    <w:abstractNumId w:val="11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D1"/>
    <w:rsid w:val="001360E7"/>
    <w:rsid w:val="001914D1"/>
    <w:rsid w:val="004F4F63"/>
    <w:rsid w:val="005408F0"/>
    <w:rsid w:val="006A6845"/>
    <w:rsid w:val="00761117"/>
    <w:rsid w:val="00AC399C"/>
    <w:rsid w:val="00B149D9"/>
    <w:rsid w:val="00CA176D"/>
    <w:rsid w:val="00FA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8D078-D6E7-4383-AA30-56EC98F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3072</Words>
  <Characters>18438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3</cp:revision>
  <dcterms:created xsi:type="dcterms:W3CDTF">2018-10-31T14:50:00Z</dcterms:created>
  <dcterms:modified xsi:type="dcterms:W3CDTF">2018-10-31T16:10:00Z</dcterms:modified>
</cp:coreProperties>
</file>